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3C077727" w14:textId="4BF02B9C" w:rsidR="000168D7" w:rsidRPr="002F4606" w:rsidRDefault="000168D7" w:rsidP="002F4606">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894E74">
        <w:rPr>
          <w:rFonts w:ascii="Rues" w:eastAsia="Gill Sans MT" w:hAnsi="Rues"/>
          <w:sz w:val="92"/>
        </w:rPr>
        <w:t>4</w:t>
      </w:r>
      <w:r w:rsidRPr="00413452">
        <w:rPr>
          <w:rFonts w:ascii="Rues" w:eastAsia="Gill Sans MT" w:hAnsi="Rues"/>
          <w:sz w:val="92"/>
        </w:rPr>
        <w:t>-202</w:t>
      </w:r>
      <w:r w:rsidR="00894E74">
        <w:rPr>
          <w:rFonts w:ascii="Rues" w:eastAsia="Gill Sans MT" w:hAnsi="Rues"/>
          <w:sz w:val="92"/>
        </w:rPr>
        <w:t>5</w:t>
      </w:r>
      <w:r>
        <w:rPr>
          <w:rFonts w:ascii="Arial" w:eastAsia="Arial" w:hAnsi="Arial"/>
          <w:color w:val="FFFFFF"/>
          <w:sz w:val="16"/>
        </w:rPr>
        <w:t>Crédit PL</w:t>
      </w:r>
    </w:p>
    <w:p w14:paraId="24C1B9FD" w14:textId="77777777" w:rsidR="000168D7" w:rsidRDefault="000168D7" w:rsidP="000168D7">
      <w:pPr>
        <w:rPr>
          <w:rFonts w:ascii="Arial" w:eastAsia="Arial" w:hAnsi="Arial"/>
          <w:color w:val="FFFFFF"/>
          <w:sz w:val="16"/>
        </w:rPr>
      </w:pPr>
    </w:p>
    <w:p w14:paraId="3708D7A2" w14:textId="23C000A6" w:rsidR="000168D7" w:rsidRDefault="008324EF" w:rsidP="000168D7">
      <w:pPr>
        <w:rPr>
          <w:rFonts w:ascii="Times New Roman" w:eastAsia="Times New Roman" w:hAnsi="Times New Roman"/>
          <w:sz w:val="36"/>
          <w:szCs w:val="36"/>
        </w:rPr>
      </w:pPr>
      <w:r>
        <w:rPr>
          <w:rFonts w:ascii="Times New Roman" w:eastAsia="Times New Roman" w:hAnsi="Times New Roman"/>
          <w:sz w:val="36"/>
          <w:szCs w:val="36"/>
        </w:rPr>
        <w:t xml:space="preserve">                    </w:t>
      </w:r>
      <w:r>
        <w:rPr>
          <w:noProof/>
        </w:rPr>
        <w:drawing>
          <wp:inline distT="0" distB="0" distL="0" distR="0" wp14:anchorId="5AA9D9CF" wp14:editId="58A01E5E">
            <wp:extent cx="4485600" cy="3117600"/>
            <wp:effectExtent l="0" t="0" r="0" b="6985"/>
            <wp:docPr id="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00" cy="3117600"/>
                    </a:xfrm>
                    <a:prstGeom prst="rect">
                      <a:avLst/>
                    </a:prstGeom>
                    <a:noFill/>
                    <a:ln>
                      <a:noFill/>
                    </a:ln>
                  </pic:spPr>
                </pic:pic>
              </a:graphicData>
            </a:graphic>
          </wp:inline>
        </w:drawing>
      </w:r>
    </w:p>
    <w:p w14:paraId="65B4D39D" w14:textId="61E6BD56" w:rsidR="002A1184" w:rsidRPr="002A1184" w:rsidRDefault="002A1184" w:rsidP="000168D7">
      <w:pPr>
        <w:rPr>
          <w:rFonts w:ascii="Times New Roman" w:eastAsia="Times New Roman" w:hAnsi="Times New Roman"/>
          <w:sz w:val="24"/>
          <w:szCs w:val="24"/>
        </w:rPr>
      </w:pPr>
      <w:r>
        <w:rPr>
          <w:rFonts w:ascii="Times New Roman" w:eastAsia="Times New Roman" w:hAnsi="Times New Roman"/>
          <w:sz w:val="36"/>
          <w:szCs w:val="36"/>
        </w:rPr>
        <w:t xml:space="preserve">                    </w:t>
      </w:r>
      <w:r w:rsidRPr="002A1184">
        <w:rPr>
          <w:rFonts w:ascii="Times New Roman" w:eastAsia="Times New Roman" w:hAnsi="Times New Roman"/>
          <w:sz w:val="24"/>
          <w:szCs w:val="24"/>
        </w:rPr>
        <w:t xml:space="preserve"> </w:t>
      </w:r>
      <w:proofErr w:type="spellStart"/>
      <w:r w:rsidRPr="002A1184">
        <w:rPr>
          <w:rFonts w:ascii="Times New Roman" w:eastAsia="Times New Roman" w:hAnsi="Times New Roman"/>
          <w:sz w:val="24"/>
          <w:szCs w:val="24"/>
        </w:rPr>
        <w:t>Millery</w:t>
      </w:r>
      <w:proofErr w:type="spellEnd"/>
      <w:r w:rsidRPr="002A1184">
        <w:rPr>
          <w:rFonts w:ascii="Times New Roman" w:eastAsia="Times New Roman" w:hAnsi="Times New Roman"/>
          <w:sz w:val="24"/>
          <w:szCs w:val="24"/>
        </w:rPr>
        <w:t xml:space="preserve"> </w:t>
      </w:r>
      <w:r>
        <w:rPr>
          <w:rFonts w:ascii="Times New Roman" w:eastAsia="Times New Roman" w:hAnsi="Times New Roman"/>
          <w:sz w:val="24"/>
          <w:szCs w:val="24"/>
        </w:rPr>
        <w:t>2020</w:t>
      </w: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0645AF7E"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9D0F8A">
                              <w:rPr>
                                <w:rFonts w:ascii="Rues" w:eastAsia="Gill Sans MT" w:hAnsi="Rues" w:cs="Calibri"/>
                                <w:b/>
                                <w:color w:val="55566B"/>
                                <w:sz w:val="72"/>
                                <w:szCs w:val="72"/>
                              </w:rPr>
                              <w:t>Auvergne Rhône-Alpes</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0645AF7E"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9D0F8A">
                        <w:rPr>
                          <w:rFonts w:ascii="Rues" w:eastAsia="Gill Sans MT" w:hAnsi="Rues" w:cs="Calibri"/>
                          <w:b/>
                          <w:color w:val="55566B"/>
                          <w:sz w:val="72"/>
                          <w:szCs w:val="72"/>
                        </w:rPr>
                        <w:t>Auvergne Rhône-Alpes</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8D0BA7" w:rsidRPr="008D0BA7" w14:paraId="031AC6C8" w14:textId="77777777" w:rsidTr="008D0BA7">
        <w:tc>
          <w:tcPr>
            <w:tcW w:w="7928" w:type="dxa"/>
            <w:shd w:val="clear" w:color="auto" w:fill="auto"/>
            <w:tcMar>
              <w:top w:w="100" w:type="dxa"/>
              <w:left w:w="100" w:type="dxa"/>
              <w:bottom w:w="100" w:type="dxa"/>
              <w:right w:w="100" w:type="dxa"/>
            </w:tcMar>
          </w:tcPr>
          <w:p w14:paraId="348D89B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34E88DE4"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589832F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61E78D49"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01A43AF3" w14:textId="2F0DD09B" w:rsidR="008D0BA7" w:rsidRPr="007249D1" w:rsidRDefault="007339D7" w:rsidP="008D0BA7">
            <w:pPr>
              <w:tabs>
                <w:tab w:val="left" w:pos="10260"/>
              </w:tabs>
              <w:rPr>
                <w:rFonts w:ascii="Rues" w:eastAsia="Rues" w:hAnsi="Rues" w:cs="Rues"/>
                <w:color w:val="595959" w:themeColor="text1" w:themeTint="A6"/>
                <w:sz w:val="42"/>
                <w:szCs w:val="42"/>
                <w:lang w:eastAsia="fr-FR"/>
              </w:rPr>
            </w:pPr>
            <w:r>
              <w:rPr>
                <w:rFonts w:ascii="Rues" w:eastAsia="Rues" w:hAnsi="Rues" w:cs="Rues"/>
                <w:sz w:val="42"/>
                <w:szCs w:val="42"/>
                <w:lang w:eastAsia="fr-FR"/>
              </w:rPr>
              <w:t>5</w:t>
            </w:r>
            <w:r w:rsidR="008D0BA7" w:rsidRPr="008D0BA7">
              <w:rPr>
                <w:rFonts w:ascii="Rues" w:eastAsia="Rues" w:hAnsi="Rues" w:cs="Rues"/>
                <w:sz w:val="42"/>
                <w:szCs w:val="42"/>
                <w:lang w:eastAsia="fr-FR"/>
              </w:rPr>
              <w:t xml:space="preserve">. Groupe d’appui </w:t>
            </w:r>
            <w:r w:rsidR="008E3134">
              <w:rPr>
                <w:rFonts w:ascii="Rues" w:eastAsia="Rues" w:hAnsi="Rues" w:cs="Rues"/>
                <w:sz w:val="42"/>
                <w:szCs w:val="42"/>
                <w:lang w:eastAsia="fr-FR"/>
              </w:rPr>
              <w:t>Auvergne Rhône Alpes</w:t>
            </w:r>
          </w:p>
          <w:p w14:paraId="339ADED8" w14:textId="2BD03FD5" w:rsidR="007339D7" w:rsidRPr="008D0BA7" w:rsidRDefault="007339D7" w:rsidP="007339D7">
            <w:pPr>
              <w:tabs>
                <w:tab w:val="left" w:pos="10260"/>
              </w:tabs>
              <w:rPr>
                <w:rFonts w:ascii="Rues" w:eastAsia="Rues" w:hAnsi="Rues" w:cs="Rues"/>
                <w:sz w:val="26"/>
                <w:szCs w:val="26"/>
                <w:lang w:eastAsia="fr-FR"/>
              </w:rPr>
            </w:pPr>
            <w:r>
              <w:rPr>
                <w:rFonts w:ascii="Rues" w:eastAsia="Rues" w:hAnsi="Rues" w:cs="Rues"/>
                <w:sz w:val="42"/>
                <w:szCs w:val="42"/>
                <w:lang w:eastAsia="fr-FR"/>
              </w:rPr>
              <w:t>6</w:t>
            </w:r>
            <w:r w:rsidRPr="008D0BA7">
              <w:rPr>
                <w:rFonts w:ascii="Rues" w:eastAsia="Rues" w:hAnsi="Rues" w:cs="Rues"/>
                <w:sz w:val="42"/>
                <w:szCs w:val="42"/>
                <w:lang w:eastAsia="fr-FR"/>
              </w:rPr>
              <w:t>. Contact pour le dépôt du dossier</w:t>
            </w:r>
          </w:p>
          <w:p w14:paraId="1476268A"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13B140B2"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120BB35D"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65ECA593"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4298F618" w14:textId="251FF42E"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8E3134">
              <w:rPr>
                <w:rFonts w:ascii="Rues" w:eastAsia="Rues" w:hAnsi="Rues" w:cs="Rues"/>
                <w:sz w:val="42"/>
                <w:szCs w:val="42"/>
                <w:lang w:eastAsia="fr-FR"/>
              </w:rPr>
              <w:t>0</w:t>
            </w:r>
          </w:p>
          <w:p w14:paraId="0125D848" w14:textId="1344017A"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p>
          <w:p w14:paraId="23E6E24D" w14:textId="16DA5FA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6B847AE3" w14:textId="42ACFFC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2</w:t>
            </w:r>
          </w:p>
          <w:p w14:paraId="546B56C7"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34ECFFB6"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3DAE70FC" w14:textId="3C76CC6F" w:rsidR="000168D7" w:rsidRPr="00363221" w:rsidRDefault="000168D7" w:rsidP="000168D7">
      <w:pPr>
        <w:tabs>
          <w:tab w:val="left" w:leader="dot" w:pos="10260"/>
        </w:tabs>
        <w:spacing w:line="0" w:lineRule="atLeast"/>
        <w:rPr>
          <w:rFonts w:ascii="Arial" w:eastAsia="Arial" w:hAnsi="Arial"/>
          <w:sz w:val="48"/>
        </w:rPr>
      </w:pP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91803"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75886AF3" w14:textId="518D04BD" w:rsidR="00C53508" w:rsidRPr="00FC70F5" w:rsidRDefault="00C53508" w:rsidP="00FC70F5">
      <w:pPr>
        <w:tabs>
          <w:tab w:val="left" w:pos="2373"/>
        </w:tabs>
        <w:rPr>
          <w:rFonts w:ascii="Times New Roman" w:eastAsia="Times New Roman" w:hAnsi="Times New Roman"/>
        </w:rPr>
        <w:sectPr w:rsidR="00C53508" w:rsidRPr="00FC70F5" w:rsidSect="00B03F25">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8E4BD"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B949574" w14:textId="69DB0B94" w:rsidR="00F92188" w:rsidRPr="00F92188" w:rsidRDefault="00F92188" w:rsidP="00F92188">
      <w:pPr>
        <w:spacing w:line="259" w:lineRule="auto"/>
        <w:jc w:val="both"/>
        <w:rPr>
          <w:rFonts w:ascii="Calibri" w:hAnsi="Calibri" w:cs="Calibri"/>
          <w:sz w:val="22"/>
        </w:rPr>
      </w:pPr>
      <w:r w:rsidRPr="00F92188">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367EEC" w14:textId="77777777" w:rsidR="00F92188" w:rsidRPr="00F92188" w:rsidRDefault="00F92188" w:rsidP="00F92188">
      <w:pPr>
        <w:spacing w:line="259" w:lineRule="auto"/>
        <w:jc w:val="both"/>
        <w:rPr>
          <w:rFonts w:ascii="Calibri" w:hAnsi="Calibri" w:cs="Calibri"/>
          <w:sz w:val="22"/>
        </w:rPr>
      </w:pPr>
      <w:r w:rsidRPr="00F92188">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F92188">
        <w:rPr>
          <w:rFonts w:ascii="Calibri" w:hAnsi="Calibri" w:cs="Calibri"/>
          <w:sz w:val="22"/>
        </w:rPr>
        <w:t>Cafézoïde</w:t>
      </w:r>
      <w:proofErr w:type="spellEnd"/>
      <w:r w:rsidRPr="00F92188">
        <w:rPr>
          <w:rFonts w:ascii="Calibri" w:hAnsi="Calibri" w:cs="Calibri"/>
          <w:sz w:val="22"/>
        </w:rPr>
        <w:t>, de Rue de l’Avenir et de Vivacités IDF ainsi que des correspondants des autres groupes d’appui régionaux.</w:t>
      </w:r>
    </w:p>
    <w:p w14:paraId="4BB00045" w14:textId="0190E73E" w:rsidR="00F92188" w:rsidRPr="00F92188" w:rsidRDefault="00F92188" w:rsidP="00F92188">
      <w:pPr>
        <w:rPr>
          <w:rFonts w:ascii="Calibri" w:hAnsi="Calibri" w:cs="Calibri"/>
          <w:sz w:val="22"/>
        </w:rPr>
      </w:pPr>
      <w:r w:rsidRPr="00F92188">
        <w:rPr>
          <w:rFonts w:ascii="Calibri" w:hAnsi="Calibri" w:cs="Calibri"/>
          <w:sz w:val="22"/>
        </w:rPr>
        <w:t>C’est ainsi que désormais notre groupe régional d’appui </w:t>
      </w:r>
      <w:r w:rsidR="008E3134">
        <w:rPr>
          <w:rFonts w:ascii="Calibri" w:hAnsi="Calibri" w:cs="Calibri"/>
          <w:sz w:val="22"/>
        </w:rPr>
        <w:t>« Auvergne Rhône Alpes »</w:t>
      </w:r>
      <w:r w:rsidRPr="00F92188">
        <w:rPr>
          <w:rFonts w:ascii="Calibri" w:hAnsi="Calibri" w:cs="Calibri"/>
          <w:sz w:val="22"/>
        </w:rPr>
        <w:t>, assure pour son territoire le lancement de l’appel régional à initiatives, la tenue des comités de validation et l’accompagnement des projets « Rue aux enfants, rue pour tous » et enfin la remise du label. Il apporte une attention particulière à ceux issus des quartiers en politique de la ville (QPV) ainsi qu’à ceux situés dans les secteurs périurbains et ruraux.</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BDE7D33" w14:textId="1F758C76" w:rsidR="00723289" w:rsidRPr="002D427F"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21760531" w14:textId="290F40F3" w:rsid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r w:rsidR="00490791">
        <w:rPr>
          <w:rFonts w:ascii="Calibri" w:eastAsia="Times New Roman" w:hAnsi="Calibri" w:cs="Calibri"/>
          <w:sz w:val="22"/>
          <w:szCs w:val="22"/>
          <w:lang w:eastAsia="fr-FR"/>
        </w:rPr>
        <w:t xml:space="preserve"> </w:t>
      </w:r>
      <w:r w:rsidR="00490791" w:rsidRPr="00FA37A3">
        <w:rPr>
          <w:rFonts w:ascii="Calibri" w:eastAsia="Times New Roman" w:hAnsi="Calibri" w:cs="Calibri"/>
          <w:sz w:val="22"/>
          <w:szCs w:val="22"/>
          <w:lang w:eastAsia="fr-FR"/>
        </w:rPr>
        <w:t>La rue devient alors un lieu de vie accessible à tous et toutes</w:t>
      </w:r>
      <w:r w:rsidR="00490791" w:rsidRPr="00490791">
        <w:rPr>
          <w:rFonts w:ascii="Calibri" w:eastAsia="Times New Roman" w:hAnsi="Calibri" w:cs="Calibri"/>
          <w:b/>
          <w:bCs/>
          <w:color w:val="865640" w:themeColor="accent3"/>
          <w:sz w:val="22"/>
          <w:szCs w:val="22"/>
          <w:lang w:eastAsia="fr-FR"/>
        </w:rPr>
        <w:t>.</w:t>
      </w:r>
    </w:p>
    <w:p w14:paraId="0E883883" w14:textId="182F48C9" w:rsidR="00FF3FFC" w:rsidRPr="00723289" w:rsidRDefault="00FF3FFC" w:rsidP="00FF3FFC">
      <w:pPr>
        <w:shd w:val="clear" w:color="auto" w:fill="FBE6CD" w:themeFill="accent1" w:themeFillTint="33"/>
        <w:spacing w:line="240" w:lineRule="auto"/>
        <w:rPr>
          <w:rFonts w:ascii="Calibri" w:eastAsia="Times New Roman" w:hAnsi="Calibri" w:cs="Calibri"/>
          <w:sz w:val="22"/>
          <w:szCs w:val="22"/>
          <w:lang w:eastAsia="fr-FR"/>
        </w:rPr>
      </w:pPr>
      <w:r>
        <w:rPr>
          <w:noProof/>
        </w:rPr>
        <w:drawing>
          <wp:inline distT="0" distB="0" distL="0" distR="0" wp14:anchorId="7AF757A1" wp14:editId="7229D10E">
            <wp:extent cx="2664000" cy="2664000"/>
            <wp:effectExtent l="0" t="0" r="3175" b="3175"/>
            <wp:docPr id="1" name="Image 1"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ln>
                      <a:noFill/>
                    </a:ln>
                    <a:effectLst>
                      <a:softEdge rad="112500"/>
                    </a:effectLst>
                  </pic:spPr>
                </pic:pic>
              </a:graphicData>
            </a:graphic>
          </wp:inline>
        </w:drawing>
      </w:r>
      <w:r w:rsidRPr="00FF3FFC">
        <w:rPr>
          <w:noProof/>
        </w:rPr>
        <w:t xml:space="preserve"> </w:t>
      </w:r>
      <w:r>
        <w:rPr>
          <w:noProof/>
        </w:rPr>
        <w:drawing>
          <wp:inline distT="0" distB="0" distL="0" distR="0" wp14:anchorId="43394BE8" wp14:editId="11004D52">
            <wp:extent cx="3049404" cy="2556000"/>
            <wp:effectExtent l="0" t="0" r="0" b="0"/>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404" cy="2556000"/>
                    </a:xfrm>
                    <a:prstGeom prst="rect">
                      <a:avLst/>
                    </a:prstGeom>
                    <a:ln>
                      <a:noFill/>
                    </a:ln>
                    <a:effectLst>
                      <a:softEdge rad="112500"/>
                    </a:effectLst>
                  </pic:spPr>
                </pic:pic>
              </a:graphicData>
            </a:graphic>
          </wp:inline>
        </w:drawing>
      </w:r>
    </w:p>
    <w:p w14:paraId="47B1DF6C" w14:textId="4E049B86" w:rsidR="00B476C2"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46C65212" w14:textId="77777777" w:rsidR="008C39B4" w:rsidRPr="002D427F" w:rsidRDefault="008C39B4"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35FF82" w14:textId="4F5216AF" w:rsid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Charte des Rues aux enfants, rues pour tous</w:t>
      </w:r>
      <w:r>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color w:val="000000"/>
          <w:sz w:val="22"/>
          <w:shd w:val="clear" w:color="auto" w:fill="FFFFFF"/>
          <w:lang w:eastAsia="fr-FR"/>
        </w:rPr>
        <w:t>Octobre 2017</w:t>
      </w:r>
    </w:p>
    <w:p w14:paraId="425705AF" w14:textId="77777777" w:rsidR="00CB03D9" w:rsidRP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p>
    <w:p w14:paraId="43A14B07" w14:textId="6D9333C5" w:rsidR="002D427F" w:rsidRDefault="00B476C2" w:rsidP="00CB03D9">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790B4D81" w14:textId="6A5A67F7" w:rsidR="008C39B4"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B1E0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0A1A4"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29B2370A"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7584D7F5" w14:textId="3602EFB1" w:rsidR="008C39B4" w:rsidRDefault="008C39B4" w:rsidP="00B476C2">
      <w:pPr>
        <w:spacing w:after="0" w:line="240" w:lineRule="auto"/>
        <w:ind w:right="120"/>
        <w:jc w:val="both"/>
        <w:rPr>
          <w:rFonts w:ascii="Calibri" w:eastAsia="Times New Roman" w:hAnsi="Calibri" w:cs="Calibri"/>
          <w:color w:val="000000"/>
          <w:sz w:val="22"/>
          <w:shd w:val="clear" w:color="auto" w:fill="FFFFFF"/>
          <w:lang w:eastAsia="fr-FR"/>
        </w:rPr>
      </w:pPr>
      <w:bookmarkStart w:id="2" w:name="_Hlk159841311"/>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sidR="00CB03D9">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w:t>
      </w:r>
      <w:r w:rsidRPr="00B67556">
        <w:rPr>
          <w:rFonts w:ascii="Calibri" w:eastAsia="Times New Roman" w:hAnsi="Calibri" w:cs="Calibri"/>
          <w:b/>
          <w:bCs/>
          <w:color w:val="000000"/>
          <w:sz w:val="22"/>
          <w:shd w:val="clear" w:color="auto" w:fill="FFFFFF"/>
          <w:lang w:eastAsia="fr-FR"/>
        </w:rPr>
        <w:t>construire des liens, sociaux, intergénérationnels et durables, une appropriation partagée de l’espace public et le développement de la capacité à agir</w:t>
      </w:r>
      <w:r w:rsidRPr="008C39B4">
        <w:rPr>
          <w:rFonts w:ascii="Calibri" w:eastAsia="Times New Roman" w:hAnsi="Calibri" w:cs="Calibri"/>
          <w:color w:val="000000"/>
          <w:sz w:val="22"/>
          <w:shd w:val="clear" w:color="auto" w:fill="FFFFFF"/>
          <w:lang w:eastAsia="fr-FR"/>
        </w:rPr>
        <w:t xml:space="preserve">.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5C4DEE13" w14:textId="1EEDBB0F" w:rsidR="008C39B4" w:rsidRPr="00F92188" w:rsidRDefault="00490791" w:rsidP="00490791">
      <w:pPr>
        <w:pStyle w:val="pf0"/>
        <w:rPr>
          <w:rFonts w:ascii="Calibri" w:hAnsi="Calibri" w:cs="Calibri"/>
          <w:sz w:val="22"/>
          <w:szCs w:val="22"/>
        </w:rPr>
      </w:pPr>
      <w:r w:rsidRPr="00B67556">
        <w:rPr>
          <w:rStyle w:val="cf01"/>
          <w:rFonts w:ascii="Calibri" w:hAnsi="Calibri" w:cs="Calibri"/>
          <w:b/>
          <w:bCs/>
          <w:sz w:val="22"/>
          <w:szCs w:val="22"/>
        </w:rPr>
        <w:t>La</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rue aux enfants rue pour tous</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favorise les rencontres entre les</w:t>
      </w:r>
      <w:r w:rsidRPr="00B67556">
        <w:rPr>
          <w:rFonts w:ascii="Calibri" w:hAnsi="Calibri" w:cs="Calibri"/>
          <w:b/>
          <w:bCs/>
          <w:sz w:val="22"/>
          <w:szCs w:val="22"/>
        </w:rPr>
        <w:t xml:space="preserve"> </w:t>
      </w:r>
      <w:r w:rsidRPr="00B67556">
        <w:rPr>
          <w:rStyle w:val="cf01"/>
          <w:rFonts w:ascii="Calibri" w:hAnsi="Calibri" w:cs="Calibri"/>
          <w:b/>
          <w:bCs/>
          <w:sz w:val="22"/>
          <w:szCs w:val="22"/>
        </w:rPr>
        <w:t>générations, les genres et les cultures.</w:t>
      </w:r>
      <w:r w:rsidRPr="00F92188">
        <w:rPr>
          <w:rStyle w:val="cf01"/>
          <w:rFonts w:ascii="Calibri" w:hAnsi="Calibri" w:cs="Calibri"/>
          <w:sz w:val="22"/>
          <w:szCs w:val="22"/>
        </w:rPr>
        <w:t xml:space="preserve"> L’ouverture aux autres, le renforcement de la mixité, </w:t>
      </w:r>
      <w:r w:rsidR="0083335E" w:rsidRPr="00F92188">
        <w:rPr>
          <w:rStyle w:val="cf01"/>
          <w:rFonts w:ascii="Calibri" w:hAnsi="Calibri" w:cs="Calibri"/>
          <w:sz w:val="22"/>
          <w:szCs w:val="22"/>
        </w:rPr>
        <w:t xml:space="preserve">de la </w:t>
      </w:r>
      <w:r w:rsidRPr="00F92188">
        <w:rPr>
          <w:rStyle w:val="cf01"/>
          <w:rFonts w:ascii="Calibri" w:hAnsi="Calibri" w:cs="Calibri"/>
          <w:sz w:val="22"/>
          <w:szCs w:val="22"/>
        </w:rPr>
        <w:t>diversité et du lien social, sont des aspects essentiels de la « Rue aux enfants ».</w:t>
      </w:r>
    </w:p>
    <w:p w14:paraId="5B8A4C07" w14:textId="250000FE" w:rsidR="008C39B4" w:rsidRDefault="00490791" w:rsidP="008C39B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F92188">
        <w:rPr>
          <w:rFonts w:ascii="Calibri" w:eastAsia="Times New Roman" w:hAnsi="Calibri" w:cs="Calibri"/>
          <w:sz w:val="22"/>
          <w:shd w:val="clear" w:color="auto" w:fill="FFFFFF"/>
          <w:lang w:eastAsia="fr-FR"/>
        </w:rPr>
        <w:t xml:space="preserve">Elle offre un cadre privilégié et stimulant pour une reconquête de l’espace public par les habitants de tous les âges et </w:t>
      </w:r>
      <w:r w:rsidR="008C39B4" w:rsidRPr="00F92188">
        <w:rPr>
          <w:rFonts w:ascii="Calibri" w:eastAsia="Times New Roman" w:hAnsi="Calibri" w:cs="Calibri"/>
          <w:sz w:val="22"/>
          <w:shd w:val="clear" w:color="auto" w:fill="FFFFFF"/>
          <w:lang w:eastAsia="fr-FR"/>
        </w:rPr>
        <w:t>permet de</w:t>
      </w:r>
      <w:r w:rsidR="008C39B4" w:rsidRPr="00B67556">
        <w:rPr>
          <w:rFonts w:ascii="Calibri" w:eastAsia="Times New Roman" w:hAnsi="Calibri" w:cs="Calibri"/>
          <w:b/>
          <w:bCs/>
          <w:sz w:val="22"/>
          <w:shd w:val="clear" w:color="auto" w:fill="FFFFFF"/>
          <w:lang w:eastAsia="fr-FR"/>
        </w:rPr>
        <w:t xml:space="preserve"> sensibiliser les enfants et leurs parents aux modes actifs et à la modération du trafic</w:t>
      </w:r>
      <w:r w:rsidR="008C39B4" w:rsidRPr="00490791">
        <w:rPr>
          <w:rFonts w:ascii="Calibri" w:eastAsia="Times New Roman" w:hAnsi="Calibri" w:cs="Calibri"/>
          <w:b/>
          <w:bCs/>
          <w:color w:val="865640" w:themeColor="accent3"/>
          <w:sz w:val="22"/>
          <w:shd w:val="clear" w:color="auto" w:fill="FFFFFF"/>
          <w:lang w:eastAsia="fr-FR"/>
        </w:rPr>
        <w:t>.</w:t>
      </w:r>
      <w:r w:rsidR="008C39B4" w:rsidRPr="00490791">
        <w:rPr>
          <w:rFonts w:ascii="Calibri" w:eastAsia="Times New Roman" w:hAnsi="Calibri" w:cs="Calibri"/>
          <w:color w:val="865640" w:themeColor="accent3"/>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71938713" w14:textId="77777777" w:rsidR="002D427F" w:rsidRPr="008C39B4" w:rsidRDefault="002D427F" w:rsidP="008C39B4">
      <w:pPr>
        <w:spacing w:after="0" w:line="240" w:lineRule="auto"/>
        <w:ind w:right="120"/>
        <w:jc w:val="both"/>
        <w:rPr>
          <w:rFonts w:ascii="Calibri" w:eastAsia="Times New Roman" w:hAnsi="Calibri" w:cs="Calibri"/>
          <w:color w:val="000000"/>
          <w:sz w:val="22"/>
          <w:shd w:val="clear" w:color="auto" w:fill="FFFFFF"/>
          <w:lang w:eastAsia="fr-FR"/>
        </w:rPr>
      </w:pPr>
    </w:p>
    <w:p w14:paraId="6C249281" w14:textId="77777777" w:rsidR="00CB03D9" w:rsidRDefault="00B476C2" w:rsidP="00CB03D9">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bookmarkEnd w:id="2"/>
    <w:p w14:paraId="5F1C9CA9"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55C5A7A1"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64A9CA74"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1594B32A" w14:textId="7FE76BEE" w:rsidR="00B476C2" w:rsidRPr="00F92188" w:rsidRDefault="008C39B4" w:rsidP="00CB03D9">
      <w:pPr>
        <w:spacing w:after="0" w:line="240" w:lineRule="auto"/>
        <w:ind w:right="120"/>
        <w:jc w:val="center"/>
        <w:rPr>
          <w:rFonts w:ascii="Calibri" w:eastAsia="Times New Roman" w:hAnsi="Calibri" w:cs="Calibri"/>
          <w:b/>
          <w:color w:val="724109" w:themeColor="accent1" w:themeShade="80"/>
          <w:sz w:val="28"/>
          <w:szCs w:val="28"/>
          <w:lang w:eastAsia="fr-FR"/>
        </w:rPr>
      </w:pPr>
      <w:bookmarkStart w:id="3" w:name="_Hlk159841344"/>
      <w:r w:rsidRPr="00F92188">
        <w:rPr>
          <w:rFonts w:ascii="Calibri" w:eastAsia="Times New Roman" w:hAnsi="Calibri" w:cs="Calibri"/>
          <w:b/>
          <w:color w:val="724109" w:themeColor="accent1" w:themeShade="80"/>
          <w:sz w:val="28"/>
          <w:szCs w:val="28"/>
          <w:lang w:eastAsia="fr-FR"/>
        </w:rPr>
        <w:t>Point de vigilance :</w:t>
      </w:r>
      <w:r w:rsidR="00B476C2" w:rsidRPr="00F92188">
        <w:rPr>
          <w:rFonts w:ascii="Calibri" w:eastAsia="Times New Roman" w:hAnsi="Calibri" w:cs="Calibri"/>
          <w:b/>
          <w:color w:val="724109" w:themeColor="accent1" w:themeShade="80"/>
          <w:sz w:val="28"/>
          <w:szCs w:val="28"/>
          <w:lang w:eastAsia="fr-FR"/>
        </w:rPr>
        <w:t xml:space="preserve"> le cadre de cet appel à initiatives ne propose pas de soutien financier.</w:t>
      </w:r>
    </w:p>
    <w:bookmarkEnd w:id="3"/>
    <w:p w14:paraId="2EF952ED" w14:textId="77777777" w:rsidR="00BE0D98" w:rsidRDefault="00BE0D98" w:rsidP="008C39B4">
      <w:pPr>
        <w:spacing w:after="0" w:line="240" w:lineRule="auto"/>
        <w:ind w:right="120"/>
        <w:jc w:val="center"/>
        <w:rPr>
          <w:rFonts w:ascii="Calibri" w:eastAsia="Times New Roman" w:hAnsi="Calibri" w:cs="Calibri"/>
          <w:b/>
          <w:color w:val="FF0000"/>
          <w:sz w:val="28"/>
          <w:szCs w:val="28"/>
          <w:lang w:eastAsia="fr-FR"/>
        </w:rPr>
      </w:pPr>
    </w:p>
    <w:p w14:paraId="58859B6F"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65C4622A"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4AC8CB59"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2E05A296" w14:textId="77777777" w:rsidR="00CB03D9" w:rsidRPr="00BE0D98"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04AA0118" w14:textId="0E70E4FC" w:rsidR="00B476C2" w:rsidRPr="00DE58E3" w:rsidRDefault="00DE58E3" w:rsidP="00837E3C">
      <w:pPr>
        <w:pBdr>
          <w:bottom w:val="single" w:sz="12" w:space="1" w:color="000000"/>
        </w:pBdr>
        <w:spacing w:line="240" w:lineRule="auto"/>
        <w:jc w:val="center"/>
        <w:rPr>
          <w:rFonts w:ascii="Times New Roman" w:eastAsia="Times New Roman" w:hAnsi="Times New Roman" w:cs="Times New Roman"/>
          <w:color w:val="E48312" w:themeColor="accent1"/>
          <w:sz w:val="24"/>
          <w:szCs w:val="24"/>
          <w:lang w:eastAsia="fr-FR"/>
        </w:rPr>
      </w:pPr>
      <w:r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9881"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00B476C2"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F72CBB2" w14:textId="291632E1" w:rsidR="00B476C2" w:rsidRPr="004503AD" w:rsidRDefault="00B476C2" w:rsidP="00B476C2">
      <w:pPr>
        <w:spacing w:after="0" w:line="240" w:lineRule="auto"/>
        <w:rPr>
          <w:rFonts w:ascii="Times New Roman" w:eastAsia="Times New Roman" w:hAnsi="Times New Roman" w:cs="Times New Roman"/>
          <w:sz w:val="22"/>
          <w:szCs w:val="22"/>
          <w:lang w:eastAsia="fr-FR"/>
        </w:rPr>
      </w:pPr>
      <w:r w:rsidRPr="004503AD">
        <w:rPr>
          <w:rFonts w:ascii="Calibri" w:eastAsia="Times New Roman" w:hAnsi="Calibri" w:cs="Calibri"/>
          <w:color w:val="000000"/>
          <w:sz w:val="22"/>
          <w:szCs w:val="22"/>
          <w:lang w:eastAsia="fr-FR"/>
        </w:rPr>
        <w:t xml:space="preserve">Les collectifs d’habitants, les conseils de quartier, les conseils citoyens, les associations, en particulier les associations locales et de quartier, les cafés des enfants, les conseils d’enfants et de jeunes, les </w:t>
      </w:r>
      <w:bookmarkStart w:id="4" w:name="_Hlk159841415"/>
      <w:r w:rsidRPr="004503AD">
        <w:rPr>
          <w:rFonts w:ascii="Calibri" w:eastAsia="Times New Roman" w:hAnsi="Calibri" w:cs="Calibri"/>
          <w:color w:val="000000"/>
          <w:sz w:val="22"/>
          <w:szCs w:val="22"/>
          <w:lang w:eastAsia="fr-FR"/>
        </w:rPr>
        <w:t>collectivités locales et leurs structures</w:t>
      </w:r>
      <w:r w:rsidR="00F4790B" w:rsidRPr="004503AD">
        <w:rPr>
          <w:rFonts w:ascii="Calibri" w:eastAsia="Times New Roman" w:hAnsi="Calibri" w:cs="Calibri"/>
          <w:b/>
          <w:bCs/>
          <w:i/>
          <w:iCs/>
          <w:color w:val="000000"/>
          <w:sz w:val="22"/>
          <w:szCs w:val="22"/>
          <w:lang w:eastAsia="fr-FR"/>
        </w:rPr>
        <w:t>, les c</w:t>
      </w:r>
      <w:r w:rsidRPr="004503AD">
        <w:rPr>
          <w:rFonts w:ascii="Calibri" w:eastAsia="Times New Roman" w:hAnsi="Calibri" w:cs="Calibri"/>
          <w:b/>
          <w:bCs/>
          <w:i/>
          <w:iCs/>
          <w:color w:val="000000"/>
          <w:sz w:val="22"/>
          <w:szCs w:val="22"/>
          <w:lang w:eastAsia="fr-FR"/>
        </w:rPr>
        <w:t xml:space="preserve">entres sociaux, </w:t>
      </w:r>
      <w:r w:rsidR="00F4790B" w:rsidRPr="004503AD">
        <w:rPr>
          <w:rFonts w:ascii="Calibri" w:eastAsia="Times New Roman" w:hAnsi="Calibri" w:cs="Calibri"/>
          <w:b/>
          <w:bCs/>
          <w:i/>
          <w:iCs/>
          <w:color w:val="000000"/>
          <w:sz w:val="22"/>
          <w:szCs w:val="22"/>
          <w:lang w:eastAsia="fr-FR"/>
        </w:rPr>
        <w:t>MJ</w:t>
      </w:r>
      <w:r w:rsidR="00490791" w:rsidRPr="004503AD">
        <w:rPr>
          <w:rFonts w:ascii="Calibri" w:eastAsia="Times New Roman" w:hAnsi="Calibri" w:cs="Calibri"/>
          <w:b/>
          <w:bCs/>
          <w:i/>
          <w:iCs/>
          <w:color w:val="000000"/>
          <w:sz w:val="22"/>
          <w:szCs w:val="22"/>
          <w:lang w:eastAsia="fr-FR"/>
        </w:rPr>
        <w:t>C</w:t>
      </w:r>
      <w:r w:rsidRPr="004503AD">
        <w:rPr>
          <w:rFonts w:ascii="Calibri" w:eastAsia="Times New Roman" w:hAnsi="Calibri" w:cs="Calibri"/>
          <w:b/>
          <w:bCs/>
          <w:i/>
          <w:iCs/>
          <w:color w:val="000000"/>
          <w:sz w:val="22"/>
          <w:szCs w:val="22"/>
          <w:lang w:eastAsia="fr-FR"/>
        </w:rPr>
        <w:t>, centres de loisirs,</w:t>
      </w:r>
      <w:r w:rsidRPr="004503AD">
        <w:rPr>
          <w:rFonts w:ascii="Calibri" w:eastAsia="Times New Roman" w:hAnsi="Calibri" w:cs="Calibri"/>
          <w:color w:val="000000"/>
          <w:sz w:val="22"/>
          <w:szCs w:val="22"/>
          <w:lang w:eastAsia="fr-FR"/>
        </w:rPr>
        <w:t xml:space="preserve"> </w:t>
      </w:r>
      <w:r w:rsidR="00490791" w:rsidRPr="004503AD">
        <w:rPr>
          <w:rFonts w:ascii="Calibri" w:eastAsia="Times New Roman" w:hAnsi="Calibri" w:cs="Calibri"/>
          <w:color w:val="000000"/>
          <w:sz w:val="22"/>
          <w:szCs w:val="22"/>
          <w:lang w:eastAsia="fr-FR"/>
        </w:rPr>
        <w:t xml:space="preserve">municipaux ou associatifs, </w:t>
      </w:r>
      <w:r w:rsidRPr="004503AD">
        <w:rPr>
          <w:rFonts w:ascii="Calibri" w:eastAsia="Times New Roman" w:hAnsi="Calibri" w:cs="Calibri"/>
          <w:color w:val="000000"/>
          <w:sz w:val="22"/>
          <w:szCs w:val="22"/>
          <w:lang w:eastAsia="fr-FR"/>
        </w:rPr>
        <w:t xml:space="preserve"> peuvent déposer un proj</w:t>
      </w:r>
      <w:r w:rsidR="00490791" w:rsidRPr="004503AD">
        <w:rPr>
          <w:rFonts w:ascii="Calibri" w:eastAsia="Times New Roman" w:hAnsi="Calibri" w:cs="Calibri"/>
          <w:color w:val="000000"/>
          <w:sz w:val="22"/>
          <w:szCs w:val="22"/>
          <w:lang w:eastAsia="fr-FR"/>
        </w:rPr>
        <w:t>et.</w:t>
      </w:r>
      <w:bookmarkEnd w:id="4"/>
    </w:p>
    <w:p w14:paraId="18AEC4C5" w14:textId="6CAC8971" w:rsidR="00210CDE" w:rsidRPr="004503AD" w:rsidRDefault="00210CDE" w:rsidP="00210CDE">
      <w:pPr>
        <w:spacing w:after="0" w:line="240" w:lineRule="auto"/>
        <w:ind w:right="600"/>
        <w:rPr>
          <w:rFonts w:ascii="Times New Roman" w:eastAsia="Times New Roman" w:hAnsi="Times New Roman" w:cs="Times New Roman"/>
          <w:sz w:val="22"/>
          <w:szCs w:val="22"/>
          <w:lang w:eastAsia="fr-FR"/>
        </w:rPr>
      </w:pPr>
      <w:r w:rsidRPr="004503AD">
        <w:rPr>
          <w:rFonts w:ascii="Calibri" w:eastAsia="Times New Roman" w:hAnsi="Calibri" w:cs="Calibri"/>
          <w:b/>
          <w:bCs/>
          <w:sz w:val="22"/>
          <w:szCs w:val="22"/>
          <w:u w:val="single"/>
          <w:lang w:eastAsia="fr-FR"/>
        </w:rPr>
        <w:t>Première ét</w:t>
      </w:r>
      <w:r w:rsidR="00490791" w:rsidRPr="004503AD">
        <w:rPr>
          <w:rFonts w:ascii="Calibri" w:eastAsia="Times New Roman" w:hAnsi="Calibri" w:cs="Calibri"/>
          <w:b/>
          <w:bCs/>
          <w:sz w:val="22"/>
          <w:szCs w:val="22"/>
          <w:u w:val="single"/>
          <w:lang w:eastAsia="fr-FR"/>
        </w:rPr>
        <w:t>ape</w:t>
      </w:r>
    </w:p>
    <w:p w14:paraId="74F8F97A" w14:textId="50410B05" w:rsidR="00515137" w:rsidRPr="004503AD" w:rsidRDefault="00E633BB" w:rsidP="00210CDE">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R</w:t>
      </w:r>
      <w:r w:rsidR="00210CDE" w:rsidRPr="004503AD">
        <w:rPr>
          <w:rFonts w:ascii="Calibri" w:eastAsia="Times New Roman" w:hAnsi="Calibri" w:cs="Calibri"/>
          <w:sz w:val="22"/>
          <w:szCs w:val="22"/>
          <w:lang w:eastAsia="fr-FR"/>
        </w:rPr>
        <w:t xml:space="preserve">ecueil des projets présentés par les différents participants </w:t>
      </w:r>
      <w:r w:rsidR="00E212E9" w:rsidRPr="004503AD">
        <w:rPr>
          <w:rFonts w:ascii="Calibri" w:eastAsia="Times New Roman" w:hAnsi="Calibri" w:cs="Calibri"/>
          <w:b/>
          <w:bCs/>
          <w:sz w:val="22"/>
          <w:szCs w:val="22"/>
          <w:lang w:eastAsia="fr-FR"/>
        </w:rPr>
        <w:t xml:space="preserve">pour la date fixée sur la page régionale du site </w:t>
      </w:r>
    </w:p>
    <w:p w14:paraId="2455ACFD" w14:textId="54077F96" w:rsidR="00515137" w:rsidRPr="004503AD" w:rsidRDefault="00515137" w:rsidP="00515137">
      <w:pPr>
        <w:pStyle w:val="NormalWeb"/>
        <w:numPr>
          <w:ilvl w:val="0"/>
          <w:numId w:val="25"/>
        </w:numPr>
        <w:spacing w:before="0" w:beforeAutospacing="0" w:after="0" w:afterAutospacing="0"/>
        <w:ind w:left="1440" w:right="600"/>
        <w:textAlignment w:val="baseline"/>
        <w:rPr>
          <w:rFonts w:ascii="Calibri" w:hAnsi="Calibri" w:cs="Calibri"/>
          <w:b/>
          <w:bCs/>
          <w:sz w:val="22"/>
          <w:szCs w:val="22"/>
        </w:rPr>
      </w:pPr>
      <w:r w:rsidRPr="004503AD">
        <w:rPr>
          <w:rFonts w:ascii="Calibri" w:hAnsi="Calibri" w:cs="Calibri"/>
          <w:b/>
          <w:bCs/>
          <w:sz w:val="22"/>
          <w:szCs w:val="22"/>
        </w:rPr>
        <w:t xml:space="preserve">soit jusqu’au 15 juin de chaque année : </w:t>
      </w:r>
      <w:r w:rsidRPr="004503AD">
        <w:rPr>
          <w:rFonts w:ascii="Calibri" w:hAnsi="Calibri" w:cs="Calibri"/>
          <w:sz w:val="22"/>
          <w:szCs w:val="22"/>
        </w:rPr>
        <w:t>recueil des projets présentés par</w:t>
      </w:r>
      <w:r w:rsidRPr="004503AD">
        <w:rPr>
          <w:rFonts w:ascii="Calibri" w:hAnsi="Calibri" w:cs="Calibri"/>
          <w:b/>
          <w:bCs/>
          <w:sz w:val="22"/>
          <w:szCs w:val="22"/>
        </w:rPr>
        <w:t xml:space="preserve"> </w:t>
      </w:r>
      <w:r w:rsidRPr="004503AD">
        <w:rPr>
          <w:rFonts w:ascii="Calibri" w:hAnsi="Calibri" w:cs="Calibri"/>
          <w:sz w:val="22"/>
          <w:szCs w:val="22"/>
        </w:rPr>
        <w:t xml:space="preserve">les différents participants pour un examen du </w:t>
      </w:r>
      <w:r w:rsidRPr="004503AD">
        <w:rPr>
          <w:rFonts w:ascii="Calibri" w:hAnsi="Calibri" w:cs="Calibri"/>
          <w:b/>
          <w:bCs/>
          <w:sz w:val="22"/>
          <w:szCs w:val="22"/>
        </w:rPr>
        <w:t>comité régional de validation fin juin</w:t>
      </w:r>
      <w:r w:rsidR="00490791" w:rsidRPr="004503AD">
        <w:rPr>
          <w:rFonts w:ascii="Calibri" w:hAnsi="Calibri" w:cs="Calibri"/>
          <w:b/>
          <w:bCs/>
          <w:sz w:val="22"/>
          <w:szCs w:val="22"/>
        </w:rPr>
        <w:t xml:space="preserve"> ou début juillet</w:t>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Fonts w:ascii="Calibri" w:hAnsi="Calibri" w:cs="Calibri"/>
          <w:b/>
          <w:bCs/>
          <w:sz w:val="22"/>
          <w:szCs w:val="22"/>
        </w:rPr>
        <w:t>      </w:t>
      </w:r>
    </w:p>
    <w:p w14:paraId="05DA1C3D" w14:textId="710D5F84" w:rsidR="00515137" w:rsidRPr="004503AD" w:rsidRDefault="00515137" w:rsidP="00515137">
      <w:pPr>
        <w:pStyle w:val="NormalWeb"/>
        <w:numPr>
          <w:ilvl w:val="0"/>
          <w:numId w:val="25"/>
        </w:numPr>
        <w:spacing w:before="0" w:beforeAutospacing="0" w:after="0" w:afterAutospacing="0"/>
        <w:ind w:left="1440" w:right="600"/>
        <w:textAlignment w:val="baseline"/>
        <w:rPr>
          <w:sz w:val="22"/>
          <w:szCs w:val="22"/>
        </w:rPr>
      </w:pPr>
      <w:r w:rsidRPr="004503AD">
        <w:rPr>
          <w:rFonts w:ascii="Calibri" w:hAnsi="Calibri" w:cs="Calibri"/>
          <w:b/>
          <w:bCs/>
          <w:sz w:val="22"/>
          <w:szCs w:val="22"/>
        </w:rPr>
        <w:t xml:space="preserve">soit jusqu’au 15 décembre de chaque année : </w:t>
      </w:r>
      <w:r w:rsidRPr="004503AD">
        <w:rPr>
          <w:rFonts w:ascii="Calibri" w:hAnsi="Calibri" w:cs="Calibri"/>
          <w:sz w:val="22"/>
          <w:szCs w:val="22"/>
        </w:rPr>
        <w:t xml:space="preserve">recueil des projets présentés par les différents participants pour un examen du </w:t>
      </w:r>
      <w:r w:rsidRPr="004503AD">
        <w:rPr>
          <w:rFonts w:ascii="Calibri" w:hAnsi="Calibri" w:cs="Calibri"/>
          <w:b/>
          <w:bCs/>
          <w:sz w:val="22"/>
          <w:szCs w:val="22"/>
        </w:rPr>
        <w:t>comité régional de validation fin décembre</w:t>
      </w:r>
      <w:r w:rsidR="00490791" w:rsidRPr="004503AD">
        <w:rPr>
          <w:rFonts w:ascii="Calibri" w:hAnsi="Calibri" w:cs="Calibri"/>
          <w:b/>
          <w:bCs/>
          <w:sz w:val="22"/>
          <w:szCs w:val="22"/>
        </w:rPr>
        <w:t xml:space="preserve"> ou en janvier.</w:t>
      </w:r>
    </w:p>
    <w:p w14:paraId="2A930E21" w14:textId="3562FF02" w:rsidR="00210CDE" w:rsidRPr="004503AD" w:rsidRDefault="00210CDE" w:rsidP="00210CDE">
      <w:pPr>
        <w:spacing w:after="0" w:line="240" w:lineRule="auto"/>
        <w:ind w:right="-3"/>
        <w:jc w:val="both"/>
        <w:rPr>
          <w:rFonts w:ascii="Calibri" w:eastAsia="Times New Roman" w:hAnsi="Calibri" w:cs="Calibri"/>
          <w:b/>
          <w:bCs/>
          <w:sz w:val="22"/>
          <w:szCs w:val="22"/>
          <w:u w:val="single"/>
          <w:lang w:eastAsia="fr-FR"/>
        </w:rPr>
      </w:pPr>
      <w:r w:rsidRPr="004503AD">
        <w:rPr>
          <w:rFonts w:ascii="Calibri" w:eastAsia="Times New Roman" w:hAnsi="Calibri" w:cs="Calibri"/>
          <w:b/>
          <w:bCs/>
          <w:sz w:val="22"/>
          <w:szCs w:val="22"/>
          <w:u w:val="single"/>
          <w:lang w:eastAsia="fr-FR"/>
        </w:rPr>
        <w:t>Seconde étape </w:t>
      </w:r>
    </w:p>
    <w:p w14:paraId="493D6984" w14:textId="3DA66ABA" w:rsidR="005C7B08" w:rsidRPr="004503AD" w:rsidRDefault="005C7B08" w:rsidP="005C7B08">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 xml:space="preserve">Examen du </w:t>
      </w:r>
      <w:r w:rsidRPr="004503AD">
        <w:rPr>
          <w:rFonts w:ascii="Calibri" w:eastAsia="Times New Roman" w:hAnsi="Calibri" w:cs="Calibri"/>
          <w:b/>
          <w:bCs/>
          <w:sz w:val="22"/>
          <w:szCs w:val="22"/>
          <w:lang w:eastAsia="fr-FR"/>
        </w:rPr>
        <w:t xml:space="preserve">comité </w:t>
      </w:r>
      <w:r w:rsidR="007D2E28" w:rsidRPr="004503AD">
        <w:rPr>
          <w:rFonts w:ascii="Calibri" w:eastAsia="Times New Roman" w:hAnsi="Calibri" w:cs="Calibri"/>
          <w:b/>
          <w:bCs/>
          <w:sz w:val="22"/>
          <w:szCs w:val="22"/>
          <w:lang w:eastAsia="fr-FR"/>
        </w:rPr>
        <w:t xml:space="preserve">régional </w:t>
      </w:r>
      <w:r w:rsidRPr="004503AD">
        <w:rPr>
          <w:rFonts w:ascii="Calibri" w:eastAsia="Times New Roman" w:hAnsi="Calibri" w:cs="Calibri"/>
          <w:b/>
          <w:bCs/>
          <w:sz w:val="22"/>
          <w:szCs w:val="22"/>
          <w:lang w:eastAsia="fr-FR"/>
        </w:rPr>
        <w:t>de validation dans les deux ou trois semaines après la date de dépôt des dossiers</w:t>
      </w:r>
    </w:p>
    <w:p w14:paraId="6691C50E" w14:textId="73511580" w:rsidR="00210CDE" w:rsidRPr="004503AD" w:rsidRDefault="00210CDE" w:rsidP="00210CDE">
      <w:pPr>
        <w:spacing w:after="0" w:line="240" w:lineRule="auto"/>
        <w:ind w:right="-3"/>
        <w:jc w:val="both"/>
        <w:rPr>
          <w:rFonts w:ascii="Times New Roman" w:eastAsia="Times New Roman" w:hAnsi="Times New Roman" w:cs="Times New Roman"/>
          <w:sz w:val="22"/>
          <w:szCs w:val="22"/>
          <w:lang w:eastAsia="fr-FR"/>
        </w:rPr>
      </w:pPr>
      <w:r w:rsidRPr="004503AD">
        <w:rPr>
          <w:rFonts w:ascii="Calibri" w:eastAsia="Times New Roman" w:hAnsi="Calibri" w:cs="Calibri"/>
          <w:bCs/>
          <w:sz w:val="22"/>
          <w:szCs w:val="22"/>
          <w:lang w:eastAsia="fr-FR"/>
        </w:rPr>
        <w:t>Le Comité régional de validation est</w:t>
      </w:r>
      <w:r w:rsidRPr="004503AD">
        <w:rPr>
          <w:rFonts w:ascii="Calibri" w:eastAsia="Times New Roman" w:hAnsi="Calibri" w:cs="Calibri"/>
          <w:sz w:val="22"/>
          <w:szCs w:val="22"/>
          <w:lang w:eastAsia="fr-FR"/>
        </w:rPr>
        <w:t xml:space="preserve"> composé d’un représentant d</w:t>
      </w:r>
      <w:r w:rsidR="0058569E" w:rsidRPr="004503AD">
        <w:rPr>
          <w:rFonts w:ascii="Calibri" w:eastAsia="Times New Roman" w:hAnsi="Calibri" w:cs="Calibri"/>
          <w:sz w:val="22"/>
          <w:szCs w:val="22"/>
          <w:lang w:eastAsia="fr-FR"/>
        </w:rPr>
        <w:t>e la coordination nationale</w:t>
      </w:r>
      <w:r w:rsidRPr="004503AD">
        <w:rPr>
          <w:rFonts w:ascii="Calibri" w:eastAsia="Times New Roman" w:hAnsi="Calibri" w:cs="Calibri"/>
          <w:sz w:val="22"/>
          <w:szCs w:val="22"/>
          <w:lang w:eastAsia="fr-FR"/>
        </w:rPr>
        <w:t>, des</w:t>
      </w:r>
      <w:r w:rsidRPr="004503AD">
        <w:rPr>
          <w:rFonts w:ascii="Calibri" w:eastAsia="Times New Roman" w:hAnsi="Calibri" w:cs="Calibri"/>
          <w:bCs/>
          <w:sz w:val="22"/>
          <w:szCs w:val="22"/>
          <w:lang w:eastAsia="fr-FR"/>
        </w:rPr>
        <w:t xml:space="preserve"> </w:t>
      </w:r>
      <w:r w:rsidRPr="004503AD">
        <w:rPr>
          <w:rFonts w:ascii="Calibri" w:eastAsia="Times New Roman" w:hAnsi="Calibri" w:cs="Calibri"/>
          <w:sz w:val="22"/>
          <w:szCs w:val="22"/>
          <w:lang w:eastAsia="fr-FR"/>
        </w:rPr>
        <w:t>représentants des associations partenaires et</w:t>
      </w:r>
      <w:r w:rsidR="0058569E" w:rsidRPr="004503AD">
        <w:rPr>
          <w:rFonts w:ascii="Calibri" w:eastAsia="Times New Roman" w:hAnsi="Calibri" w:cs="Calibri"/>
          <w:sz w:val="22"/>
          <w:szCs w:val="22"/>
          <w:lang w:eastAsia="fr-FR"/>
        </w:rPr>
        <w:t>, le cas échéant,</w:t>
      </w:r>
      <w:r w:rsidRPr="004503AD">
        <w:rPr>
          <w:rFonts w:ascii="Calibri" w:eastAsia="Times New Roman" w:hAnsi="Calibri" w:cs="Calibri"/>
          <w:sz w:val="22"/>
          <w:szCs w:val="22"/>
          <w:lang w:eastAsia="fr-FR"/>
        </w:rPr>
        <w:t xml:space="preserve">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w:t>
      </w:r>
      <w:r w:rsidR="0058569E" w:rsidRPr="004503AD">
        <w:rPr>
          <w:rFonts w:ascii="Calibri" w:eastAsia="Times New Roman" w:hAnsi="Calibri" w:cs="Calibri"/>
          <w:sz w:val="22"/>
          <w:szCs w:val="22"/>
          <w:lang w:eastAsia="fr-FR"/>
        </w:rPr>
        <w:t>e la coordination</w:t>
      </w:r>
      <w:r w:rsidRPr="004503AD">
        <w:rPr>
          <w:rFonts w:ascii="Calibri" w:eastAsia="Times New Roman" w:hAnsi="Calibri" w:cs="Calibri"/>
          <w:sz w:val="22"/>
          <w:szCs w:val="22"/>
          <w:lang w:eastAsia="fr-FR"/>
        </w:rPr>
        <w:t xml:space="preserve"> « Rues aux enfants, rues pour tous ».</w:t>
      </w:r>
    </w:p>
    <w:p w14:paraId="0141855A" w14:textId="3A3C2BAC" w:rsidR="00210CDE" w:rsidRPr="004503AD" w:rsidRDefault="00210CDE" w:rsidP="00210CDE">
      <w:pPr>
        <w:spacing w:line="240" w:lineRule="auto"/>
        <w:ind w:right="-3"/>
        <w:jc w:val="both"/>
        <w:rPr>
          <w:rFonts w:ascii="Calibri" w:eastAsia="Times New Roman" w:hAnsi="Calibri" w:cs="Calibri"/>
          <w:b/>
          <w:bCs/>
          <w:sz w:val="22"/>
          <w:szCs w:val="22"/>
          <w:lang w:eastAsia="fr-FR"/>
        </w:rPr>
      </w:pPr>
      <w:r w:rsidRPr="004503AD">
        <w:rPr>
          <w:rFonts w:ascii="Calibri" w:eastAsia="Times New Roman" w:hAnsi="Calibri" w:cs="Calibri"/>
          <w:b/>
          <w:bCs/>
          <w:sz w:val="22"/>
          <w:szCs w:val="22"/>
          <w:lang w:eastAsia="fr-FR"/>
        </w:rPr>
        <w:t>Ces projets pourront se réaliser jusqu’au 30 novembre 202</w:t>
      </w:r>
      <w:r w:rsidR="002104B1" w:rsidRPr="004503AD">
        <w:rPr>
          <w:rFonts w:ascii="Calibri" w:eastAsia="Times New Roman" w:hAnsi="Calibri" w:cs="Calibri"/>
          <w:b/>
          <w:bCs/>
          <w:sz w:val="22"/>
          <w:szCs w:val="22"/>
          <w:lang w:eastAsia="fr-FR"/>
        </w:rPr>
        <w:t>5</w:t>
      </w:r>
      <w:r w:rsidRPr="004503AD">
        <w:rPr>
          <w:rFonts w:ascii="Calibri" w:eastAsia="Times New Roman" w:hAnsi="Calibri" w:cs="Calibri"/>
          <w:b/>
          <w:bCs/>
          <w:sz w:val="22"/>
          <w:szCs w:val="22"/>
          <w:lang w:eastAsia="fr-FR"/>
        </w:rPr>
        <w:t xml:space="preserve">. </w:t>
      </w:r>
    </w:p>
    <w:p w14:paraId="694AAAC2" w14:textId="352174C7" w:rsidR="00B476C2" w:rsidRPr="004503AD" w:rsidRDefault="00B476C2" w:rsidP="00DE58E3">
      <w:pPr>
        <w:shd w:val="clear" w:color="auto" w:fill="FFFFFF" w:themeFill="background1"/>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Seront privilégiés les dossiers qui respectent les critères</w:t>
      </w:r>
      <w:r w:rsidR="00F36D4C" w:rsidRPr="004503AD">
        <w:rPr>
          <w:rFonts w:ascii="Calibri" w:eastAsia="Times New Roman" w:hAnsi="Calibri" w:cs="Calibri"/>
          <w:sz w:val="22"/>
          <w:szCs w:val="22"/>
          <w:lang w:eastAsia="fr-FR"/>
        </w:rPr>
        <w:t xml:space="preserve"> et éléments d’appréciation</w:t>
      </w:r>
      <w:r w:rsidRPr="004503AD">
        <w:rPr>
          <w:rFonts w:ascii="Calibri" w:eastAsia="Times New Roman" w:hAnsi="Calibri" w:cs="Calibri"/>
          <w:sz w:val="22"/>
          <w:szCs w:val="22"/>
          <w:lang w:eastAsia="fr-FR"/>
        </w:rPr>
        <w:t xml:space="preserve"> suivants</w:t>
      </w:r>
      <w:r w:rsidR="00DE58E3" w:rsidRPr="004503AD">
        <w:rPr>
          <w:rFonts w:ascii="Calibri" w:eastAsia="Times New Roman" w:hAnsi="Calibri" w:cs="Calibri"/>
          <w:sz w:val="22"/>
          <w:szCs w:val="22"/>
          <w:lang w:eastAsia="fr-FR"/>
        </w:rPr>
        <w:t> :</w:t>
      </w:r>
    </w:p>
    <w:p w14:paraId="58B2EF17" w14:textId="1F3A0503" w:rsidR="00B476C2" w:rsidRPr="004503AD" w:rsidRDefault="00B476C2" w:rsidP="00B476C2">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la localisation, les caractéristiques spatiales,</w:t>
      </w:r>
    </w:p>
    <w:p w14:paraId="638B24E3" w14:textId="0E9C5EC8" w:rsidR="006E4110" w:rsidRPr="004503AD" w:rsidRDefault="006E4110" w:rsidP="0083335E">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 le caractère inclusif et accessible </w:t>
      </w:r>
      <w:r w:rsidR="00A4464D" w:rsidRPr="004503AD">
        <w:rPr>
          <w:rFonts w:ascii="Calibri" w:eastAsia="Times New Roman" w:hAnsi="Calibri" w:cs="Calibri"/>
          <w:sz w:val="22"/>
          <w:szCs w:val="22"/>
          <w:lang w:eastAsia="fr-FR"/>
        </w:rPr>
        <w:t xml:space="preserve">à tous </w:t>
      </w:r>
      <w:r w:rsidRPr="004503AD">
        <w:rPr>
          <w:rFonts w:ascii="Calibri" w:eastAsia="Times New Roman" w:hAnsi="Calibri" w:cs="Calibri"/>
          <w:sz w:val="22"/>
          <w:szCs w:val="22"/>
          <w:lang w:eastAsia="fr-FR"/>
        </w:rPr>
        <w:t>du projet,</w:t>
      </w:r>
    </w:p>
    <w:p w14:paraId="1D84C354" w14:textId="77777777" w:rsidR="008D0BA7" w:rsidRPr="004503AD" w:rsidRDefault="008D0BA7" w:rsidP="008D0BA7">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 soutien de la collectivité, des habitants,</w:t>
      </w:r>
    </w:p>
    <w:p w14:paraId="09462A49" w14:textId="77777777" w:rsidR="008D0BA7" w:rsidRPr="004503AD" w:rsidRDefault="008D0BA7" w:rsidP="008D0BA7">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le niveau d’implication des acteurs locaux,</w:t>
      </w:r>
    </w:p>
    <w:p w14:paraId="63D0F1E8" w14:textId="77777777" w:rsidR="008D0BA7" w:rsidRPr="004503AD" w:rsidRDefault="008D0BA7" w:rsidP="008D0BA7">
      <w:pPr>
        <w:spacing w:after="0" w:line="240" w:lineRule="auto"/>
        <w:ind w:left="993" w:firstLine="425"/>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-la participation des enfants au projet.</w:t>
      </w:r>
    </w:p>
    <w:p w14:paraId="61DD44BE" w14:textId="77777777" w:rsidR="008D0BA7" w:rsidRPr="004503AD" w:rsidRDefault="008D0BA7" w:rsidP="008D0BA7">
      <w:pPr>
        <w:spacing w:after="0" w:line="240" w:lineRule="auto"/>
        <w:ind w:left="993" w:firstLine="425"/>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le respect des valeurs de la Charte</w:t>
      </w:r>
    </w:p>
    <w:p w14:paraId="0578B470" w14:textId="77777777" w:rsidR="00B476C2" w:rsidRPr="004503AD" w:rsidRDefault="00B476C2" w:rsidP="00B476C2">
      <w:pPr>
        <w:spacing w:after="0" w:line="240" w:lineRule="auto"/>
        <w:rPr>
          <w:rFonts w:ascii="Calibri" w:eastAsia="Times New Roman" w:hAnsi="Calibri" w:cs="Calibri"/>
          <w:sz w:val="22"/>
          <w:szCs w:val="22"/>
          <w:lang w:eastAsia="fr-FR"/>
        </w:rPr>
      </w:pPr>
    </w:p>
    <w:p w14:paraId="02AED514" w14:textId="1FECCB04" w:rsidR="00B476C2" w:rsidRPr="004503AD" w:rsidRDefault="00B476C2" w:rsidP="00B476C2">
      <w:pPr>
        <w:spacing w:after="0" w:line="240" w:lineRule="auto"/>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et qui seront </w:t>
      </w:r>
      <w:r w:rsidRPr="004503AD">
        <w:rPr>
          <w:rFonts w:ascii="Calibri" w:eastAsia="Times New Roman" w:hAnsi="Calibri" w:cs="Calibri"/>
          <w:b/>
          <w:sz w:val="22"/>
          <w:szCs w:val="22"/>
          <w:lang w:eastAsia="fr-FR"/>
        </w:rPr>
        <w:t xml:space="preserve">dans </w:t>
      </w:r>
      <w:r w:rsidR="00DE58E3" w:rsidRPr="004503AD">
        <w:rPr>
          <w:rFonts w:ascii="Calibri" w:eastAsia="Times New Roman" w:hAnsi="Calibri" w:cs="Calibri"/>
          <w:b/>
          <w:sz w:val="22"/>
          <w:szCs w:val="22"/>
          <w:lang w:eastAsia="fr-FR"/>
        </w:rPr>
        <w:t>l’une des</w:t>
      </w:r>
      <w:r w:rsidRPr="004503AD">
        <w:rPr>
          <w:rFonts w:ascii="Calibri" w:eastAsia="Times New Roman" w:hAnsi="Calibri" w:cs="Calibri"/>
          <w:b/>
          <w:sz w:val="22"/>
          <w:szCs w:val="22"/>
          <w:lang w:eastAsia="fr-FR"/>
        </w:rPr>
        <w:t xml:space="preserve"> situations suivantes </w:t>
      </w:r>
      <w:r w:rsidRPr="004503AD">
        <w:rPr>
          <w:rFonts w:ascii="Calibri" w:eastAsia="Times New Roman" w:hAnsi="Calibri" w:cs="Calibri"/>
          <w:sz w:val="22"/>
          <w:szCs w:val="22"/>
          <w:lang w:eastAsia="fr-FR"/>
        </w:rPr>
        <w:t>:</w:t>
      </w:r>
    </w:p>
    <w:p w14:paraId="08311B92" w14:textId="584FFEC4"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Il s’agit d’une </w:t>
      </w:r>
      <w:r w:rsidRPr="004503AD">
        <w:rPr>
          <w:rFonts w:ascii="Calibri" w:eastAsia="Times New Roman" w:hAnsi="Calibri" w:cs="Calibri"/>
          <w:b/>
          <w:sz w:val="22"/>
          <w:szCs w:val="22"/>
          <w:lang w:eastAsia="fr-FR"/>
        </w:rPr>
        <w:t>première initiative</w:t>
      </w:r>
      <w:r w:rsidRPr="004503AD">
        <w:rPr>
          <w:rFonts w:ascii="Calibri" w:eastAsia="Times New Roman" w:hAnsi="Calibri" w:cs="Calibri"/>
          <w:sz w:val="22"/>
          <w:szCs w:val="22"/>
          <w:lang w:eastAsia="fr-FR"/>
        </w:rPr>
        <w:t xml:space="preserve"> pour le porteur de projet et d’une structure n’ayant pas déjà été labellisée lors des appels à projets ayant </w:t>
      </w:r>
      <w:r w:rsidR="005B0E27" w:rsidRPr="004503AD">
        <w:rPr>
          <w:rFonts w:ascii="Calibri" w:eastAsia="Times New Roman" w:hAnsi="Calibri" w:cs="Calibri"/>
          <w:sz w:val="22"/>
          <w:szCs w:val="22"/>
          <w:lang w:eastAsia="fr-FR"/>
        </w:rPr>
        <w:t xml:space="preserve">déjà </w:t>
      </w:r>
      <w:r w:rsidRPr="004503AD">
        <w:rPr>
          <w:rFonts w:ascii="Calibri" w:eastAsia="Times New Roman" w:hAnsi="Calibri" w:cs="Calibri"/>
          <w:sz w:val="22"/>
          <w:szCs w:val="22"/>
          <w:lang w:eastAsia="fr-FR"/>
        </w:rPr>
        <w:t xml:space="preserve">eu lieu </w:t>
      </w:r>
    </w:p>
    <w:p w14:paraId="5EFB6631" w14:textId="1AAA05BE"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5" w:name="_Hlk159841707"/>
      <w:r w:rsidRPr="004503AD">
        <w:rPr>
          <w:rFonts w:ascii="Calibri" w:eastAsia="Times New Roman" w:hAnsi="Calibri" w:cs="Calibri"/>
          <w:sz w:val="22"/>
          <w:szCs w:val="22"/>
          <w:lang w:eastAsia="fr-FR"/>
        </w:rPr>
        <w:t xml:space="preserve">Les compétences et les moyens limités du porteur de projet </w:t>
      </w:r>
      <w:r w:rsidR="0058569E" w:rsidRPr="004503AD">
        <w:rPr>
          <w:rFonts w:ascii="Calibri" w:eastAsia="Times New Roman" w:hAnsi="Calibri" w:cs="Calibri"/>
          <w:sz w:val="22"/>
          <w:szCs w:val="22"/>
          <w:lang w:eastAsia="fr-FR"/>
        </w:rPr>
        <w:t xml:space="preserve">( collectif d’habitants, petite association de quartier…) pourront </w:t>
      </w:r>
      <w:r w:rsidRPr="004503AD">
        <w:rPr>
          <w:rFonts w:ascii="Calibri" w:eastAsia="Times New Roman" w:hAnsi="Calibri" w:cs="Calibri"/>
          <w:sz w:val="22"/>
          <w:szCs w:val="22"/>
          <w:lang w:eastAsia="fr-FR"/>
        </w:rPr>
        <w:t>rend</w:t>
      </w:r>
      <w:r w:rsidR="0058569E" w:rsidRPr="004503AD">
        <w:rPr>
          <w:rFonts w:ascii="Calibri" w:eastAsia="Times New Roman" w:hAnsi="Calibri" w:cs="Calibri"/>
          <w:sz w:val="22"/>
          <w:szCs w:val="22"/>
          <w:lang w:eastAsia="fr-FR"/>
        </w:rPr>
        <w:t>re</w:t>
      </w:r>
      <w:r w:rsidRPr="004503AD">
        <w:rPr>
          <w:rFonts w:ascii="Calibri" w:eastAsia="Times New Roman" w:hAnsi="Calibri" w:cs="Calibri"/>
          <w:sz w:val="22"/>
          <w:szCs w:val="22"/>
          <w:lang w:eastAsia="fr-FR"/>
        </w:rPr>
        <w:t xml:space="preserve"> particulièrement pertinents un accompagnement du projet.  A cet égard, le groupe d’appui pourr</w:t>
      </w:r>
      <w:r w:rsidR="0058569E" w:rsidRPr="004503AD">
        <w:rPr>
          <w:rFonts w:ascii="Calibri" w:eastAsia="Times New Roman" w:hAnsi="Calibri" w:cs="Calibri"/>
          <w:sz w:val="22"/>
          <w:szCs w:val="22"/>
          <w:lang w:eastAsia="fr-FR"/>
        </w:rPr>
        <w:t>a</w:t>
      </w:r>
      <w:r w:rsidR="00440DE1" w:rsidRPr="004503AD">
        <w:rPr>
          <w:rFonts w:ascii="Calibri" w:eastAsia="Times New Roman" w:hAnsi="Calibri" w:cs="Calibri"/>
          <w:sz w:val="22"/>
          <w:szCs w:val="22"/>
          <w:lang w:eastAsia="fr-FR"/>
        </w:rPr>
        <w:t xml:space="preserve"> par des conseils</w:t>
      </w:r>
      <w:r w:rsidR="0058569E" w:rsidRPr="004503AD">
        <w:rPr>
          <w:rFonts w:ascii="Calibri" w:eastAsia="Times New Roman" w:hAnsi="Calibri" w:cs="Calibri"/>
          <w:sz w:val="22"/>
          <w:szCs w:val="22"/>
          <w:lang w:eastAsia="fr-FR"/>
        </w:rPr>
        <w:t xml:space="preserve"> </w:t>
      </w:r>
      <w:r w:rsidR="00440DE1" w:rsidRPr="004503AD">
        <w:rPr>
          <w:rFonts w:ascii="Calibri" w:eastAsia="Times New Roman" w:hAnsi="Calibri" w:cs="Calibri"/>
          <w:sz w:val="22"/>
          <w:szCs w:val="22"/>
          <w:lang w:eastAsia="fr-FR"/>
        </w:rPr>
        <w:t xml:space="preserve">et une présence plus soutenue </w:t>
      </w:r>
      <w:r w:rsidRPr="004503AD">
        <w:rPr>
          <w:rFonts w:ascii="Calibri" w:eastAsia="Times New Roman" w:hAnsi="Calibri" w:cs="Calibri"/>
          <w:sz w:val="22"/>
          <w:szCs w:val="22"/>
          <w:lang w:eastAsia="fr-FR"/>
        </w:rPr>
        <w:t xml:space="preserve">aider </w:t>
      </w:r>
      <w:r w:rsidR="00ED113B" w:rsidRPr="004503AD">
        <w:rPr>
          <w:rFonts w:ascii="Calibri" w:eastAsia="Times New Roman" w:hAnsi="Calibri" w:cs="Calibri"/>
          <w:sz w:val="22"/>
          <w:szCs w:val="22"/>
          <w:lang w:eastAsia="fr-FR"/>
        </w:rPr>
        <w:t xml:space="preserve">certains porteurs de projet avant de déposer le </w:t>
      </w:r>
      <w:bookmarkEnd w:id="5"/>
      <w:r w:rsidR="00ED113B" w:rsidRPr="004503AD">
        <w:rPr>
          <w:rFonts w:ascii="Calibri" w:eastAsia="Times New Roman" w:hAnsi="Calibri" w:cs="Calibri"/>
          <w:sz w:val="22"/>
          <w:szCs w:val="22"/>
          <w:lang w:eastAsia="fr-FR"/>
        </w:rPr>
        <w:t>dossier.</w:t>
      </w:r>
    </w:p>
    <w:p w14:paraId="6D8C3D01" w14:textId="77777777" w:rsidR="00DE58E3" w:rsidRPr="004503AD"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Un </w:t>
      </w:r>
      <w:r w:rsidRPr="004503AD">
        <w:rPr>
          <w:rFonts w:ascii="Calibri" w:eastAsia="Times New Roman" w:hAnsi="Calibri" w:cs="Calibri"/>
          <w:b/>
          <w:sz w:val="22"/>
          <w:szCs w:val="22"/>
          <w:lang w:eastAsia="fr-FR"/>
        </w:rPr>
        <w:t>rapport sera établi par une personne mandatée par le groupe d’appui</w:t>
      </w:r>
      <w:r w:rsidRPr="004503AD">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20F08DB1" w14:textId="49DEA7F8" w:rsidR="00DE7AA8" w:rsidRPr="004503AD" w:rsidRDefault="00B476C2" w:rsidP="00FD0E8C">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Les porteurs d’un projet non validé seront contactés pour définir d’un commun accord</w:t>
      </w:r>
      <w:r w:rsidRPr="004503AD">
        <w:rPr>
          <w:rFonts w:ascii="Calibri" w:eastAsia="Times New Roman" w:hAnsi="Calibri" w:cs="Calibri"/>
          <w:b/>
          <w:bCs/>
          <w:color w:val="5E2C16" w:themeColor="accent2" w:themeShade="80"/>
          <w:sz w:val="22"/>
          <w:szCs w:val="22"/>
          <w:lang w:eastAsia="fr-FR"/>
        </w:rPr>
        <w:t xml:space="preserve"> </w:t>
      </w:r>
      <w:r w:rsidR="00440DE1" w:rsidRPr="004503AD">
        <w:rPr>
          <w:rFonts w:ascii="Calibri" w:eastAsia="Times New Roman" w:hAnsi="Calibri" w:cs="Calibri"/>
          <w:sz w:val="22"/>
          <w:szCs w:val="22"/>
          <w:lang w:eastAsia="fr-FR"/>
        </w:rPr>
        <w:t>si l</w:t>
      </w:r>
      <w:r w:rsidRPr="004503AD">
        <w:rPr>
          <w:rFonts w:ascii="Calibri" w:eastAsia="Times New Roman" w:hAnsi="Calibri" w:cs="Calibri"/>
          <w:sz w:val="22"/>
          <w:szCs w:val="22"/>
          <w:lang w:eastAsia="fr-FR"/>
        </w:rPr>
        <w:t xml:space="preserve">es éléments </w:t>
      </w:r>
      <w:r w:rsidR="00440DE1" w:rsidRPr="004503AD">
        <w:rPr>
          <w:rFonts w:ascii="Calibri" w:eastAsia="Times New Roman" w:hAnsi="Calibri" w:cs="Calibri"/>
          <w:sz w:val="22"/>
          <w:szCs w:val="22"/>
          <w:lang w:eastAsia="fr-FR"/>
        </w:rPr>
        <w:t>pour un nouvel examen par le comité de validation peuvent</w:t>
      </w:r>
      <w:r w:rsidRPr="004503AD">
        <w:rPr>
          <w:rFonts w:ascii="Calibri" w:eastAsia="Times New Roman" w:hAnsi="Calibri" w:cs="Calibri"/>
          <w:sz w:val="22"/>
          <w:szCs w:val="22"/>
          <w:lang w:eastAsia="fr-FR"/>
        </w:rPr>
        <w:t xml:space="preserve"> être réunis</w:t>
      </w:r>
      <w:r w:rsidR="00ED113B" w:rsidRPr="004503AD">
        <w:rPr>
          <w:rFonts w:ascii="Calibri" w:eastAsia="Times New Roman" w:hAnsi="Calibri" w:cs="Calibri"/>
          <w:sz w:val="22"/>
          <w:szCs w:val="22"/>
          <w:lang w:eastAsia="fr-FR"/>
        </w:rPr>
        <w:t>.</w:t>
      </w:r>
    </w:p>
    <w:p w14:paraId="71E03D5A" w14:textId="48F2AD56"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1AEB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0D64D755"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395FA3">
        <w:rPr>
          <w:rFonts w:ascii="Calibri" w:eastAsia="Times New Roman" w:hAnsi="Calibri" w:cs="Calibri"/>
          <w:bCs/>
          <w:i/>
          <w:color w:val="E48312" w:themeColor="accent1"/>
          <w:kern w:val="36"/>
          <w:sz w:val="36"/>
          <w:szCs w:val="48"/>
          <w:lang w:eastAsia="fr-FR"/>
        </w:rPr>
        <w:t>MARS</w:t>
      </w:r>
      <w:r w:rsidRPr="0097113D">
        <w:rPr>
          <w:rFonts w:ascii="Calibri" w:eastAsia="Times New Roman" w:hAnsi="Calibri" w:cs="Calibri"/>
          <w:bCs/>
          <w:i/>
          <w:color w:val="E48312" w:themeColor="accent1"/>
          <w:kern w:val="36"/>
          <w:sz w:val="36"/>
          <w:szCs w:val="48"/>
          <w:lang w:eastAsia="fr-FR"/>
        </w:rPr>
        <w:t xml:space="preserve"> 202</w:t>
      </w:r>
      <w:r w:rsidR="002104B1">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xml:space="preserve"> A NOVEMBRE 202</w:t>
      </w:r>
      <w:r w:rsidR="002104B1">
        <w:rPr>
          <w:rFonts w:ascii="Calibri" w:eastAsia="Times New Roman" w:hAnsi="Calibri" w:cs="Calibri"/>
          <w:bCs/>
          <w:i/>
          <w:color w:val="E48312" w:themeColor="accent1"/>
          <w:kern w:val="36"/>
          <w:sz w:val="36"/>
          <w:szCs w:val="48"/>
          <w:lang w:eastAsia="fr-FR"/>
        </w:rPr>
        <w:t>5</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0AE32279"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w:t>
      </w:r>
      <w:r w:rsidR="00395FA3">
        <w:rPr>
          <w:rFonts w:ascii="Calibri" w:eastAsia="Times New Roman" w:hAnsi="Calibri" w:cs="Calibri"/>
          <w:color w:val="000000"/>
          <w:sz w:val="22"/>
          <w:lang w:eastAsia="fr-FR"/>
        </w:rPr>
        <w:t>rma</w:t>
      </w:r>
      <w:r w:rsidRPr="00DE58E3">
        <w:rPr>
          <w:rFonts w:ascii="Calibri" w:eastAsia="Times New Roman" w:hAnsi="Calibri" w:cs="Calibri"/>
          <w:color w:val="000000"/>
          <w:sz w:val="22"/>
          <w:lang w:eastAsia="fr-FR"/>
        </w:rPr>
        <w:t>tion et d’échanges des porteurs de projets retenus sera organisée</w:t>
      </w:r>
      <w:r w:rsidR="0058569E">
        <w:rPr>
          <w:rFonts w:ascii="Calibri" w:eastAsia="Times New Roman" w:hAnsi="Calibri" w:cs="Calibri"/>
          <w:color w:val="000000"/>
          <w:sz w:val="22"/>
          <w:lang w:eastAsia="fr-FR"/>
        </w:rPr>
        <w:t xml:space="preserve"> </w:t>
      </w:r>
      <w:r w:rsidR="0058569E" w:rsidRPr="0058569E">
        <w:rPr>
          <w:rFonts w:ascii="Calibri" w:eastAsia="Times New Roman" w:hAnsi="Calibri" w:cs="Calibri"/>
          <w:b/>
          <w:bCs/>
          <w:color w:val="865640" w:themeColor="accent3"/>
          <w:sz w:val="22"/>
          <w:lang w:eastAsia="fr-FR"/>
        </w:rPr>
        <w:t>en présentiel ou en visioconférence</w:t>
      </w:r>
      <w:r w:rsidRPr="0058569E">
        <w:rPr>
          <w:rFonts w:ascii="Calibri" w:eastAsia="Times New Roman" w:hAnsi="Calibri" w:cs="Calibri"/>
          <w:color w:val="865640" w:themeColor="accent3"/>
          <w:sz w:val="22"/>
          <w:lang w:eastAsia="fr-FR"/>
        </w:rPr>
        <w:t xml:space="preserve"> </w:t>
      </w:r>
      <w:r w:rsidRPr="00DE58E3">
        <w:rPr>
          <w:rFonts w:ascii="Calibri" w:eastAsia="Times New Roman" w:hAnsi="Calibri" w:cs="Calibri"/>
          <w:color w:val="000000"/>
          <w:sz w:val="22"/>
          <w:lang w:eastAsia="fr-FR"/>
        </w:rPr>
        <w:t>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3422D3E"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w:t>
      </w:r>
      <w:r w:rsidR="00192AFE">
        <w:rPr>
          <w:rFonts w:ascii="Calibri" w:eastAsia="Times New Roman" w:hAnsi="Calibri" w:cs="Calibri"/>
          <w:b/>
          <w:color w:val="000000"/>
          <w:sz w:val="22"/>
          <w:lang w:eastAsia="fr-FR"/>
        </w:rPr>
        <w:t xml:space="preserve"> </w:t>
      </w:r>
      <w:r w:rsidRPr="00DE58E3">
        <w:rPr>
          <w:rFonts w:ascii="Calibri" w:eastAsia="Times New Roman" w:hAnsi="Calibri" w:cs="Calibri"/>
          <w:color w:val="000000"/>
          <w:sz w:val="22"/>
          <w:lang w:eastAsia="fr-FR"/>
        </w:rPr>
        <w:t>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0DBAE548" w:rsidR="00B476C2" w:rsidRPr="00F92188" w:rsidRDefault="00A80A06" w:rsidP="00B476C2">
      <w:pPr>
        <w:spacing w:after="0" w:line="240" w:lineRule="auto"/>
        <w:rPr>
          <w:rFonts w:ascii="Times New Roman" w:eastAsia="Times New Roman" w:hAnsi="Times New Roman" w:cs="Times New Roman"/>
          <w:sz w:val="28"/>
          <w:szCs w:val="24"/>
          <w:lang w:eastAsia="fr-FR"/>
        </w:rPr>
      </w:pPr>
      <w:r w:rsidRPr="00F92188">
        <w:rPr>
          <w:rFonts w:ascii="Calibri" w:eastAsia="Times New Roman" w:hAnsi="Calibri" w:cs="Calibri"/>
          <w:sz w:val="22"/>
          <w:lang w:eastAsia="fr-FR"/>
        </w:rPr>
        <w:t>Selon la qualité du porteur de projet (associations, collectif d’habitants…), u</w:t>
      </w:r>
      <w:r w:rsidR="00B476C2" w:rsidRPr="00F92188">
        <w:rPr>
          <w:rFonts w:ascii="Calibri" w:eastAsia="Times New Roman" w:hAnsi="Calibri" w:cs="Calibri"/>
          <w:sz w:val="22"/>
          <w:lang w:eastAsia="fr-FR"/>
        </w:rPr>
        <w:t xml:space="preserve">ne lettre </w:t>
      </w:r>
      <w:r w:rsidR="00440DE1" w:rsidRPr="00F92188">
        <w:rPr>
          <w:rFonts w:ascii="Calibri" w:eastAsia="Times New Roman" w:hAnsi="Calibri" w:cs="Calibri"/>
          <w:sz w:val="22"/>
          <w:lang w:eastAsia="fr-FR"/>
        </w:rPr>
        <w:t>pourra être</w:t>
      </w:r>
      <w:r w:rsidR="00B476C2" w:rsidRPr="00F92188">
        <w:rPr>
          <w:rFonts w:ascii="Calibri" w:eastAsia="Times New Roman" w:hAnsi="Calibri" w:cs="Calibri"/>
          <w:sz w:val="22"/>
          <w:lang w:eastAsia="fr-FR"/>
        </w:rPr>
        <w:t xml:space="preserve"> adressée </w:t>
      </w:r>
      <w:r w:rsidR="00440DE1" w:rsidRPr="00F92188">
        <w:rPr>
          <w:rFonts w:ascii="Calibri" w:eastAsia="Times New Roman" w:hAnsi="Calibri" w:cs="Calibri"/>
          <w:sz w:val="22"/>
          <w:lang w:eastAsia="fr-FR"/>
        </w:rPr>
        <w:t xml:space="preserve">par le Comité régional de validation </w:t>
      </w:r>
      <w:r w:rsidR="00B476C2" w:rsidRPr="00F92188">
        <w:rPr>
          <w:rFonts w:ascii="Calibri" w:eastAsia="Times New Roman" w:hAnsi="Calibri" w:cs="Calibri"/>
          <w:sz w:val="22"/>
          <w:lang w:eastAsia="fr-FR"/>
        </w:rPr>
        <w:t>au maire de la commune pour souligner l’intérêt de l’initiative.</w:t>
      </w:r>
      <w:r w:rsidR="002B66F5" w:rsidRPr="00F92188">
        <w:rPr>
          <w:rFonts w:ascii="Calibri" w:eastAsia="Times New Roman" w:hAnsi="Calibri" w:cs="Calibri"/>
          <w:sz w:val="22"/>
          <w:lang w:eastAsia="fr-FR"/>
        </w:rPr>
        <w:t xml:space="preserve"> </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F92188">
        <w:rPr>
          <w:rFonts w:ascii="Calibri" w:eastAsia="Times New Roman" w:hAnsi="Calibri" w:cs="Calibri"/>
          <w:bCs/>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8E5FB2" w14:textId="1ED1468F" w:rsidR="00B476C2" w:rsidRPr="00DE58E3" w:rsidRDefault="00C93D77" w:rsidP="00C93D77">
      <w:pPr>
        <w:spacing w:before="480" w:line="240" w:lineRule="auto"/>
        <w:jc w:val="center"/>
        <w:outlineLvl w:val="0"/>
        <w:rPr>
          <w:rFonts w:ascii="Calibri" w:eastAsia="Times New Roman" w:hAnsi="Calibri" w:cs="Calibri"/>
          <w:b/>
          <w:bCs/>
          <w:i/>
          <w:color w:val="E48312" w:themeColor="accent1"/>
          <w:kern w:val="36"/>
          <w:sz w:val="48"/>
          <w:szCs w:val="48"/>
          <w:lang w:eastAsia="fr-FR"/>
        </w:rPr>
      </w:pPr>
      <w:r>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s’inscrire ?</w:t>
      </w:r>
    </w:p>
    <w:p w14:paraId="655FC540" w14:textId="2A0561BC" w:rsidR="000C3720" w:rsidRDefault="000C3720" w:rsidP="00A80A06">
      <w:pPr>
        <w:autoSpaceDE w:val="0"/>
        <w:autoSpaceDN w:val="0"/>
        <w:adjustRightInd w:val="0"/>
        <w:spacing w:after="0" w:line="240" w:lineRule="auto"/>
        <w:jc w:val="both"/>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894E74">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sidR="00894E74">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30AEB73D" w14:textId="77777777" w:rsidR="00C93D77" w:rsidRDefault="00C93D77" w:rsidP="00A80A06">
      <w:pPr>
        <w:autoSpaceDE w:val="0"/>
        <w:autoSpaceDN w:val="0"/>
        <w:adjustRightInd w:val="0"/>
        <w:spacing w:after="0" w:line="240" w:lineRule="auto"/>
        <w:jc w:val="both"/>
        <w:rPr>
          <w:rFonts w:ascii="Calibri" w:hAnsi="Calibri" w:cs="Calibri"/>
          <w:sz w:val="22"/>
          <w:szCs w:val="22"/>
        </w:rPr>
      </w:pPr>
    </w:p>
    <w:p w14:paraId="76069B29" w14:textId="77777777" w:rsidR="00C93D77" w:rsidRPr="00C93D77" w:rsidRDefault="00C93D77" w:rsidP="00A80A06">
      <w:pPr>
        <w:autoSpaceDE w:val="0"/>
        <w:autoSpaceDN w:val="0"/>
        <w:adjustRightInd w:val="0"/>
        <w:spacing w:after="0" w:line="240" w:lineRule="auto"/>
        <w:jc w:val="both"/>
        <w:rPr>
          <w:rFonts w:ascii="Calibri" w:hAnsi="Calibri" w:cs="Calibri"/>
          <w:sz w:val="22"/>
          <w:szCs w:val="22"/>
        </w:rPr>
      </w:pPr>
    </w:p>
    <w:p w14:paraId="35DBE212" w14:textId="7209919A" w:rsidR="004432F6" w:rsidRDefault="000C3720" w:rsidP="00A80A06">
      <w:pPr>
        <w:spacing w:line="240" w:lineRule="auto"/>
        <w:jc w:val="both"/>
        <w:rPr>
          <w:rFonts w:ascii="Calibri" w:hAnsi="Calibri" w:cs="Calibri"/>
          <w:sz w:val="22"/>
          <w:szCs w:val="22"/>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E62591">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sidR="00E62591">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sidR="00C93D77">
        <w:rPr>
          <w:rFonts w:ascii="Calibri" w:eastAsia="Times New Roman" w:hAnsi="Calibri" w:cs="Calibri"/>
          <w:color w:val="000000"/>
          <w:sz w:val="22"/>
          <w:lang w:eastAsia="fr-FR"/>
        </w:rPr>
        <w:t>pour la date fixée sur la page régionale du site</w:t>
      </w:r>
      <w:r w:rsidR="004432F6">
        <w:rPr>
          <w:rFonts w:ascii="Calibri" w:eastAsia="Times New Roman" w:hAnsi="Calibri" w:cs="Calibri"/>
          <w:color w:val="000000"/>
          <w:sz w:val="22"/>
          <w:lang w:eastAsia="fr-FR"/>
        </w:rPr>
        <w:t xml:space="preserve"> </w:t>
      </w:r>
      <w:r w:rsidR="00515137">
        <w:rPr>
          <w:rFonts w:ascii="Calibri" w:eastAsia="Times New Roman" w:hAnsi="Calibri" w:cs="Calibri"/>
          <w:color w:val="000000"/>
          <w:sz w:val="22"/>
          <w:lang w:eastAsia="fr-FR"/>
        </w:rPr>
        <w:t xml:space="preserve"> </w:t>
      </w:r>
      <w:r w:rsidR="004432F6" w:rsidRPr="006748CA">
        <w:rPr>
          <w:rFonts w:ascii="Calibri" w:hAnsi="Calibri" w:cs="Calibri"/>
          <w:sz w:val="22"/>
          <w:szCs w:val="22"/>
        </w:rPr>
        <w:t xml:space="preserve">par courriel aux adresses </w:t>
      </w:r>
      <w:r w:rsidR="00515137">
        <w:rPr>
          <w:rFonts w:ascii="Calibri" w:hAnsi="Calibri" w:cs="Calibri"/>
          <w:sz w:val="22"/>
          <w:szCs w:val="22"/>
        </w:rPr>
        <w:t>mentionnées en fin de dossier d’inscription</w:t>
      </w:r>
      <w:r w:rsidR="004432F6" w:rsidRPr="006748CA">
        <w:rPr>
          <w:rFonts w:ascii="Calibri" w:hAnsi="Calibri" w:cs="Calibri"/>
          <w:sz w:val="22"/>
          <w:szCs w:val="22"/>
        </w:rPr>
        <w:t> </w:t>
      </w:r>
      <w:r w:rsidR="00894E74">
        <w:rPr>
          <w:rFonts w:ascii="Calibri" w:hAnsi="Calibri" w:cs="Calibri"/>
          <w:sz w:val="22"/>
          <w:szCs w:val="22"/>
        </w:rPr>
        <w:t>en fonction</w:t>
      </w:r>
      <w:r w:rsidR="00D9308C" w:rsidRPr="00AB093C">
        <w:rPr>
          <w:rFonts w:ascii="Calibri" w:hAnsi="Calibri" w:cs="Calibri"/>
          <w:color w:val="5E2C16" w:themeColor="accent2" w:themeShade="80"/>
          <w:sz w:val="22"/>
          <w:szCs w:val="22"/>
        </w:rPr>
        <w:t>, dans certaines régions,</w:t>
      </w:r>
      <w:r w:rsidR="00894E74" w:rsidRPr="00D9308C">
        <w:rPr>
          <w:rFonts w:ascii="Calibri" w:hAnsi="Calibri" w:cs="Calibri"/>
          <w:color w:val="5E2C16" w:themeColor="accent2" w:themeShade="80"/>
          <w:sz w:val="22"/>
          <w:szCs w:val="22"/>
        </w:rPr>
        <w:t xml:space="preserve"> </w:t>
      </w:r>
      <w:r w:rsidR="00894E74">
        <w:rPr>
          <w:rFonts w:ascii="Calibri" w:hAnsi="Calibri" w:cs="Calibri"/>
          <w:sz w:val="22"/>
          <w:szCs w:val="22"/>
        </w:rPr>
        <w:t xml:space="preserve">du département </w:t>
      </w:r>
      <w:r w:rsidR="00F3063C">
        <w:rPr>
          <w:rFonts w:ascii="Calibri" w:hAnsi="Calibri" w:cs="Calibri"/>
          <w:sz w:val="22"/>
          <w:szCs w:val="22"/>
        </w:rPr>
        <w:t>dans lequel le projet est prévu</w:t>
      </w:r>
      <w:r w:rsidR="00515137">
        <w:rPr>
          <w:rFonts w:ascii="Calibri" w:hAnsi="Calibri" w:cs="Calibri"/>
          <w:sz w:val="22"/>
          <w:szCs w:val="22"/>
        </w:rPr>
        <w:t>.</w:t>
      </w: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739FA"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1F6B859E" w14:textId="77777777" w:rsidR="00FD0E8C" w:rsidRDefault="00FD0E8C"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25598FA9"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Les porteurs de projets peuvent solliciter la personne désignée comme contact au sein du groupe d’appui pour obtenir des renseignements complémentaires</w:t>
      </w:r>
      <w:r w:rsidR="007339D7">
        <w:rPr>
          <w:rFonts w:ascii="Calibri" w:eastAsia="Times New Roman" w:hAnsi="Calibri" w:cs="Calibri"/>
          <w:color w:val="000000"/>
          <w:sz w:val="22"/>
          <w:lang w:eastAsia="fr-FR"/>
        </w:rPr>
        <w:t xml:space="preserve"> (en fin de document)</w:t>
      </w:r>
    </w:p>
    <w:p w14:paraId="2F678AF9" w14:textId="3CEA890F" w:rsidR="00515137" w:rsidRPr="007249D1" w:rsidRDefault="00B476C2" w:rsidP="007339D7">
      <w:pPr>
        <w:spacing w:after="0" w:line="240" w:lineRule="auto"/>
        <w:rPr>
          <w:rFonts w:ascii="Calibri" w:eastAsia="Times New Roman" w:hAnsi="Calibri" w:cs="Calibri"/>
          <w:sz w:val="22"/>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9A35A8">
        <w:rPr>
          <w:rFonts w:ascii="Calibri" w:eastAsia="Times New Roman" w:hAnsi="Calibri" w:cs="Calibri"/>
          <w:sz w:val="22"/>
          <w:lang w:eastAsia="fr-FR"/>
        </w:rPr>
        <w:t>Auvergne Rhône Alpes</w:t>
      </w:r>
    </w:p>
    <w:p w14:paraId="36C35E16" w14:textId="324B2C01" w:rsidR="00723289" w:rsidRDefault="00B476C2" w:rsidP="007339D7">
      <w:pPr>
        <w:spacing w:after="0"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du </w:t>
      </w:r>
      <w:r w:rsidR="00431CED">
        <w:rPr>
          <w:rFonts w:ascii="Calibri" w:eastAsia="Times New Roman" w:hAnsi="Calibri" w:cs="Calibri"/>
          <w:color w:val="000000"/>
          <w:sz w:val="22"/>
          <w:lang w:eastAsia="fr-FR"/>
        </w:rPr>
        <w:t>site « Rue aux enfants, rue pour tous ».</w:t>
      </w:r>
    </w:p>
    <w:p w14:paraId="767C5753" w14:textId="77777777" w:rsidR="00F01D6E" w:rsidRDefault="00F01D6E" w:rsidP="00DE58E3">
      <w:pPr>
        <w:spacing w:line="240" w:lineRule="auto"/>
        <w:rPr>
          <w:rFonts w:ascii="Calibri" w:eastAsia="Times New Roman" w:hAnsi="Calibri" w:cs="Calibri"/>
          <w:color w:val="000000"/>
          <w:sz w:val="22"/>
          <w:lang w:eastAsia="fr-FR"/>
        </w:rPr>
      </w:pPr>
    </w:p>
    <w:p w14:paraId="074E8015" w14:textId="77777777" w:rsidR="00FC3D09" w:rsidRDefault="00FC3D09" w:rsidP="00DE58E3">
      <w:pPr>
        <w:spacing w:line="240" w:lineRule="auto"/>
        <w:rPr>
          <w:rFonts w:ascii="Calibri" w:eastAsia="Times New Roman" w:hAnsi="Calibri" w:cs="Calibri"/>
          <w:color w:val="000000"/>
          <w:sz w:val="22"/>
          <w:lang w:eastAsia="fr-FR"/>
        </w:rPr>
      </w:pPr>
    </w:p>
    <w:p w14:paraId="72E11139" w14:textId="569401CB" w:rsidR="00F01D6E" w:rsidRPr="00894FE4" w:rsidRDefault="00894FE4" w:rsidP="00DE58E3">
      <w:pPr>
        <w:spacing w:line="240" w:lineRule="auto"/>
        <w:rPr>
          <w:rFonts w:ascii="Calibri" w:eastAsia="Times New Roman" w:hAnsi="Calibri" w:cs="Calibri"/>
          <w:color w:val="000000"/>
          <w:sz w:val="22"/>
          <w:lang w:eastAsia="fr-FR"/>
        </w:rPr>
      </w:pPr>
      <w:r>
        <w:rPr>
          <w:rFonts w:ascii="Rues" w:eastAsia="Gill Sans MT" w:hAnsi="Rues"/>
          <w:noProof/>
          <w:color w:val="55566B"/>
          <w:sz w:val="80"/>
          <w:lang w:eastAsia="fr-FR"/>
        </w:rPr>
        <w:drawing>
          <wp:inline distT="0" distB="0" distL="0" distR="0" wp14:anchorId="2A8A4AA9" wp14:editId="3E217F1B">
            <wp:extent cx="5759450" cy="1353317"/>
            <wp:effectExtent l="0" t="0" r="0" b="0"/>
            <wp:docPr id="39" name="Image 39" descr="Une image contenant texte, Polic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olice, graphism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p>
    <w:p w14:paraId="7FFD344D" w14:textId="3E47D109" w:rsidR="00FC70F5" w:rsidRDefault="008C60DF" w:rsidP="00A91DCD">
      <w:pPr>
        <w:spacing w:before="480" w:line="240" w:lineRule="auto"/>
        <w:jc w:val="center"/>
        <w:outlineLvl w:val="0"/>
        <w:rPr>
          <w:rFonts w:ascii="Calibri" w:eastAsia="Times New Roman" w:hAnsi="Calibri" w:cs="Calibri"/>
          <w:b/>
          <w:bCs/>
          <w:color w:val="000000"/>
          <w:kern w:val="36"/>
          <w:sz w:val="48"/>
          <w:szCs w:val="48"/>
          <w:lang w:eastAsia="fr-FR"/>
        </w:rPr>
      </w:pPr>
      <w:r>
        <w:rPr>
          <w:noProof/>
        </w:rPr>
        <w:drawing>
          <wp:inline distT="0" distB="0" distL="0" distR="0" wp14:anchorId="642B1E4F" wp14:editId="6536A6F2">
            <wp:extent cx="1177200" cy="979200"/>
            <wp:effectExtent l="0" t="0" r="4445" b="0"/>
            <wp:docPr id="2"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F54CB8">
        <w:rPr>
          <w:noProof/>
        </w:rPr>
        <w:drawing>
          <wp:inline distT="0" distB="0" distL="0" distR="0" wp14:anchorId="2A64B877" wp14:editId="5BD7D0FC">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8C2B56">
        <w:rPr>
          <w:noProof/>
        </w:rPr>
        <w:drawing>
          <wp:inline distT="0" distB="0" distL="0" distR="0" wp14:anchorId="1452C341" wp14:editId="46195F2B">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EEC35"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8D0BA7" w:rsidRDefault="00124170"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noProof/>
          <w:color w:val="000000"/>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E33B"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8D0BA7">
        <w:rPr>
          <w:rFonts w:ascii="Calibri" w:eastAsia="Times New Roman" w:hAnsi="Calibri" w:cs="Calibri"/>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color w:val="000000"/>
          <w:sz w:val="22"/>
          <w:szCs w:val="22"/>
          <w:lang w:eastAsia="fr-FR"/>
        </w:rPr>
        <w:t xml:space="preserve">Décrire vos expériences en matière d’animation (en </w:t>
      </w:r>
      <w:r w:rsidR="008621A4" w:rsidRPr="008D0BA7">
        <w:rPr>
          <w:rFonts w:ascii="Calibri" w:eastAsia="Times New Roman" w:hAnsi="Calibri" w:cs="Calibri"/>
          <w:color w:val="000000"/>
          <w:sz w:val="22"/>
          <w:szCs w:val="22"/>
          <w:lang w:eastAsia="fr-FR"/>
        </w:rPr>
        <w:t xml:space="preserve">tant que </w:t>
      </w:r>
      <w:r w:rsidRPr="008D0BA7">
        <w:rPr>
          <w:rFonts w:ascii="Calibri" w:eastAsia="Times New Roman" w:hAnsi="Calibri" w:cs="Calibri"/>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Hauteur approximative des bâtiments qui bordent la voie</w:t>
      </w:r>
    </w:p>
    <w:p w14:paraId="0A5E80B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Largeur approximative de façade à façade</w:t>
      </w:r>
    </w:p>
    <w:p w14:paraId="2C5D6BFE" w14:textId="77777777" w:rsidR="00B476C2" w:rsidRPr="00A80A06"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Animation présence de commerce : </w:t>
      </w:r>
    </w:p>
    <w:p w14:paraId="2D5F325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Ensoleillement au cours de la journée</w:t>
      </w:r>
    </w:p>
    <w:p w14:paraId="56234C4D" w14:textId="77777777" w:rsidR="00124170" w:rsidRPr="00A80A06" w:rsidRDefault="00B476C2" w:rsidP="00B476C2">
      <w:pPr>
        <w:spacing w:line="240" w:lineRule="auto"/>
        <w:rPr>
          <w:rFonts w:ascii="Calibri" w:eastAsia="Times New Roman" w:hAnsi="Calibri" w:cs="Calibri"/>
          <w:color w:val="000000"/>
          <w:sz w:val="22"/>
          <w:lang w:eastAsia="fr-FR"/>
        </w:rPr>
      </w:pPr>
      <w:r w:rsidRPr="00A80A06">
        <w:rPr>
          <w:rFonts w:ascii="Calibri" w:eastAsia="Times New Roman" w:hAnsi="Calibri" w:cs="Calibri"/>
          <w:color w:val="000000"/>
          <w:sz w:val="22"/>
          <w:lang w:eastAsia="fr-FR"/>
        </w:rPr>
        <w:t>                   </w:t>
      </w:r>
    </w:p>
    <w:p w14:paraId="2332F985" w14:textId="259FF040" w:rsidR="00B476C2" w:rsidRPr="00A80A06"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Niveau de trafic      faible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294656511"/>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899277173"/>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74631009"/>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759B2B18" w14:textId="38C55F2B" w:rsidR="00B476C2" w:rsidRPr="00A80A06" w:rsidRDefault="00B476C2"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                Niveau de bruit       faible  </w:t>
      </w:r>
      <w:sdt>
        <w:sdtPr>
          <w:rPr>
            <w:rFonts w:ascii="Calibri" w:eastAsia="Times New Roman" w:hAnsi="Calibri" w:cs="Calibri"/>
            <w:color w:val="000000"/>
            <w:sz w:val="22"/>
            <w:lang w:eastAsia="fr-FR"/>
          </w:rPr>
          <w:id w:val="975654085"/>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1882938824"/>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972209243"/>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5CD1385F" w14:textId="30BFBD6E" w:rsidR="00B476C2" w:rsidRPr="00124170" w:rsidRDefault="00DE58E3"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21086"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xml:space="preserve">                Accessibilité           faible  </w:t>
      </w:r>
      <w:sdt>
        <w:sdtPr>
          <w:rPr>
            <w:rFonts w:ascii="Calibri" w:eastAsia="Times New Roman" w:hAnsi="Calibri" w:cs="Calibri"/>
            <w:color w:val="000000"/>
            <w:sz w:val="22"/>
            <w:lang w:eastAsia="fr-FR"/>
          </w:rPr>
          <w:id w:val="-2095155406"/>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xml:space="preserve">                        moyenne  </w:t>
      </w:r>
      <w:sdt>
        <w:sdtPr>
          <w:rPr>
            <w:rFonts w:ascii="Calibri" w:eastAsia="Times New Roman" w:hAnsi="Calibri" w:cs="Calibri"/>
            <w:color w:val="000000"/>
            <w:sz w:val="22"/>
            <w:lang w:eastAsia="fr-FR"/>
          </w:rPr>
          <w:id w:val="-980460585"/>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bonne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1526394938"/>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0D228A8F" w14:textId="25E446DE"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287D"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07ABAFFA" w14:textId="1D32188B" w:rsidR="00B476C2" w:rsidRPr="00B476C2" w:rsidRDefault="00B476C2" w:rsidP="007339D7">
      <w:pPr>
        <w:spacing w:line="240" w:lineRule="auto"/>
        <w:rPr>
          <w:rFonts w:ascii="Times New Roman" w:eastAsia="Times New Roman" w:hAnsi="Times New Roman" w:cs="Times New Roman"/>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27A28EDA" w14:textId="77777777" w:rsidR="00A80A06" w:rsidRPr="00A80A06" w:rsidRDefault="00B476C2" w:rsidP="000B74C5">
      <w:pPr>
        <w:pStyle w:val="Paragraphedeliste"/>
        <w:numPr>
          <w:ilvl w:val="0"/>
          <w:numId w:val="19"/>
        </w:numPr>
        <w:spacing w:before="480" w:after="240" w:line="240" w:lineRule="auto"/>
        <w:outlineLvl w:val="0"/>
        <w:rPr>
          <w:rFonts w:ascii="Calibri" w:eastAsia="Times New Roman" w:hAnsi="Calibri" w:cs="Calibri"/>
          <w:b/>
          <w:bCs/>
          <w:color w:val="000000"/>
          <w:kern w:val="36"/>
          <w:sz w:val="48"/>
          <w:szCs w:val="48"/>
          <w:lang w:eastAsia="fr-FR"/>
        </w:rPr>
      </w:pPr>
      <w:r w:rsidRPr="008D0BA7">
        <w:rPr>
          <w:rFonts w:ascii="Calibri" w:eastAsia="Times New Roman" w:hAnsi="Calibri" w:cs="Calibri"/>
          <w:color w:val="000000"/>
          <w:sz w:val="22"/>
          <w:lang w:eastAsia="fr-FR"/>
        </w:rPr>
        <w:t>Les résistances humaines, politiques et techniques (place de la circulation, vitesse, habitudes…)</w:t>
      </w:r>
      <w:r w:rsidR="007339D7">
        <w:rPr>
          <w:rFonts w:ascii="Calibri" w:eastAsia="Times New Roman" w:hAnsi="Calibri" w:cs="Calibri"/>
          <w:color w:val="000000"/>
          <w:sz w:val="22"/>
          <w:lang w:eastAsia="fr-FR"/>
        </w:rPr>
        <w:t xml:space="preserve"> </w:t>
      </w:r>
    </w:p>
    <w:p w14:paraId="3A05CA3F" w14:textId="77777777" w:rsidR="00A80A06" w:rsidRPr="00A80A06" w:rsidRDefault="00A80A06" w:rsidP="00A80A06">
      <w:pPr>
        <w:pStyle w:val="Paragraphedeliste"/>
        <w:spacing w:before="480" w:after="240" w:line="240" w:lineRule="auto"/>
        <w:ind w:left="940"/>
        <w:outlineLvl w:val="0"/>
        <w:rPr>
          <w:rFonts w:ascii="Calibri" w:eastAsia="Times New Roman" w:hAnsi="Calibri" w:cs="Calibri"/>
          <w:b/>
          <w:bCs/>
          <w:color w:val="000000"/>
          <w:kern w:val="36"/>
          <w:sz w:val="48"/>
          <w:szCs w:val="48"/>
          <w:lang w:eastAsia="fr-FR"/>
        </w:rPr>
      </w:pPr>
    </w:p>
    <w:p w14:paraId="0B82F1C4" w14:textId="395CFE0B" w:rsidR="00A80A06" w:rsidRPr="00F92188" w:rsidRDefault="00A80A06" w:rsidP="00863370">
      <w:pPr>
        <w:pStyle w:val="Paragraphedeliste"/>
        <w:numPr>
          <w:ilvl w:val="0"/>
          <w:numId w:val="19"/>
        </w:numPr>
        <w:spacing w:before="480" w:after="240" w:line="240" w:lineRule="auto"/>
        <w:outlineLvl w:val="0"/>
        <w:rPr>
          <w:rFonts w:ascii="Times New Roman" w:eastAsia="Times New Roman" w:hAnsi="Times New Roman" w:cs="Times New Roman"/>
          <w:kern w:val="36"/>
          <w:sz w:val="48"/>
          <w:szCs w:val="48"/>
          <w:lang w:eastAsia="fr-FR"/>
        </w:rPr>
      </w:pPr>
      <w:r w:rsidRPr="00F92188">
        <w:rPr>
          <w:rFonts w:ascii="Calibri" w:eastAsia="Times New Roman" w:hAnsi="Calibri" w:cs="Calibri"/>
          <w:sz w:val="22"/>
          <w:lang w:eastAsia="fr-FR"/>
        </w:rPr>
        <w:t>Avez-vous à cet égard une</w:t>
      </w:r>
      <w:r w:rsidR="008A7A42" w:rsidRPr="00F92188">
        <w:rPr>
          <w:rFonts w:ascii="Calibri" w:eastAsia="Times New Roman" w:hAnsi="Calibri" w:cs="Calibri"/>
          <w:sz w:val="22"/>
          <w:lang w:eastAsia="fr-FR"/>
        </w:rPr>
        <w:t xml:space="preserve"> ou des</w:t>
      </w:r>
      <w:r w:rsidRPr="00F92188">
        <w:rPr>
          <w:rFonts w:ascii="Calibri" w:eastAsia="Times New Roman" w:hAnsi="Calibri" w:cs="Calibri"/>
          <w:sz w:val="22"/>
          <w:lang w:eastAsia="fr-FR"/>
        </w:rPr>
        <w:t xml:space="preserve"> attentes particulières vis-à-vis du </w:t>
      </w:r>
      <w:r w:rsidR="002B66F5" w:rsidRPr="00F92188">
        <w:rPr>
          <w:rFonts w:ascii="Calibri" w:eastAsia="Times New Roman" w:hAnsi="Calibri" w:cs="Calibri"/>
          <w:sz w:val="22"/>
          <w:lang w:eastAsia="fr-FR"/>
        </w:rPr>
        <w:t>groupe d’appui</w:t>
      </w:r>
      <w:r w:rsidRPr="00F92188">
        <w:rPr>
          <w:rFonts w:ascii="Calibri" w:eastAsia="Times New Roman" w:hAnsi="Calibri" w:cs="Calibri"/>
          <w:sz w:val="22"/>
          <w:lang w:eastAsia="fr-FR"/>
        </w:rPr>
        <w:t> ?</w:t>
      </w:r>
    </w:p>
    <w:p w14:paraId="3981ADFE" w14:textId="77777777" w:rsidR="00A80A06" w:rsidRPr="00A80A06" w:rsidRDefault="00A80A06" w:rsidP="00A80A06">
      <w:pPr>
        <w:pStyle w:val="Paragraphedeliste"/>
        <w:rPr>
          <w:rFonts w:ascii="Calibri" w:eastAsia="Times New Roman" w:hAnsi="Calibri" w:cs="Calibri"/>
          <w:b/>
          <w:bCs/>
          <w:color w:val="E48312" w:themeColor="accent1"/>
          <w:kern w:val="36"/>
          <w:sz w:val="48"/>
          <w:szCs w:val="48"/>
          <w:lang w:eastAsia="fr-FR"/>
        </w:rPr>
      </w:pPr>
    </w:p>
    <w:p w14:paraId="2D3D5629" w14:textId="391DB716" w:rsidR="00B476C2" w:rsidRPr="00A80A06" w:rsidRDefault="00DE58E3" w:rsidP="00A80A06">
      <w:pPr>
        <w:spacing w:before="480" w:after="24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1FF2"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A80A06">
        <w:rPr>
          <w:rFonts w:ascii="Calibri" w:eastAsia="Times New Roman" w:hAnsi="Calibri" w:cs="Calibri"/>
          <w:b/>
          <w:bCs/>
          <w:color w:val="E48312" w:themeColor="accent1"/>
          <w:kern w:val="36"/>
          <w:sz w:val="48"/>
          <w:szCs w:val="48"/>
          <w:lang w:eastAsia="fr-FR"/>
        </w:rPr>
        <w:t>3</w:t>
      </w:r>
      <w:r w:rsidR="00B13E25" w:rsidRPr="00A80A06">
        <w:rPr>
          <w:rFonts w:ascii="Calibri" w:eastAsia="Times New Roman" w:hAnsi="Calibri" w:cs="Calibri"/>
          <w:b/>
          <w:bCs/>
          <w:color w:val="E48312" w:themeColor="accent1"/>
          <w:kern w:val="36"/>
          <w:sz w:val="48"/>
          <w:szCs w:val="48"/>
          <w:lang w:eastAsia="fr-FR"/>
        </w:rPr>
        <w:t>/</w:t>
      </w:r>
      <w:r w:rsidR="00B476C2" w:rsidRPr="00A80A06">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41AFDC1C" w14:textId="77777777" w:rsidR="002B66F5" w:rsidRDefault="00B476C2" w:rsidP="00B476C2">
      <w:pPr>
        <w:spacing w:line="240" w:lineRule="auto"/>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Association/ Conseil de quartier/ Commune/intercommunalité/Structure communale ou intercommunal</w:t>
      </w:r>
      <w:r w:rsidR="002B66F5">
        <w:rPr>
          <w:rFonts w:ascii="Calibri" w:eastAsia="Times New Roman" w:hAnsi="Calibri" w:cs="Calibri"/>
          <w:color w:val="000000"/>
          <w:sz w:val="22"/>
          <w:lang w:eastAsia="fr-FR"/>
        </w:rPr>
        <w:t xml:space="preserve">e, </w:t>
      </w:r>
      <w:r w:rsidRPr="00B13E25">
        <w:rPr>
          <w:rFonts w:ascii="Calibri" w:eastAsia="Times New Roman" w:hAnsi="Calibri" w:cs="Calibri"/>
          <w:color w:val="000000"/>
          <w:sz w:val="22"/>
          <w:lang w:eastAsia="fr-FR"/>
        </w:rPr>
        <w:t>centre social, maison de quartier</w:t>
      </w:r>
      <w:r w:rsidR="002B66F5">
        <w:rPr>
          <w:rFonts w:ascii="Calibri" w:eastAsia="Times New Roman" w:hAnsi="Calibri" w:cs="Calibri"/>
          <w:color w:val="000000"/>
          <w:sz w:val="22"/>
          <w:lang w:eastAsia="fr-FR"/>
        </w:rPr>
        <w:t xml:space="preserve">, </w:t>
      </w:r>
      <w:r w:rsidRPr="00B13E25">
        <w:rPr>
          <w:rFonts w:ascii="Calibri" w:eastAsia="Times New Roman" w:hAnsi="Calibri" w:cs="Calibri"/>
          <w:color w:val="000000"/>
          <w:sz w:val="22"/>
          <w:lang w:eastAsia="fr-FR"/>
        </w:rPr>
        <w:t>MJC</w:t>
      </w:r>
      <w:r w:rsidR="002B66F5">
        <w:rPr>
          <w:rFonts w:ascii="Calibri" w:eastAsia="Times New Roman" w:hAnsi="Calibri" w:cs="Calibri"/>
          <w:color w:val="000000"/>
          <w:sz w:val="22"/>
          <w:lang w:eastAsia="fr-FR"/>
        </w:rPr>
        <w:t>…</w:t>
      </w:r>
    </w:p>
    <w:p w14:paraId="02335789" w14:textId="77777777" w:rsidR="002B66F5" w:rsidRDefault="002B66F5" w:rsidP="00B476C2">
      <w:pPr>
        <w:spacing w:line="240" w:lineRule="auto"/>
        <w:rPr>
          <w:rFonts w:ascii="Calibri" w:eastAsia="Times New Roman" w:hAnsi="Calibri" w:cs="Calibri"/>
          <w:color w:val="000000"/>
          <w:sz w:val="22"/>
          <w:lang w:eastAsia="fr-FR"/>
        </w:rPr>
      </w:pPr>
    </w:p>
    <w:p w14:paraId="551B141E" w14:textId="06B1DEDE" w:rsidR="00B476C2" w:rsidRPr="00B13E25" w:rsidRDefault="002B66F5" w:rsidP="00B476C2">
      <w:pPr>
        <w:spacing w:line="240" w:lineRule="auto"/>
        <w:rPr>
          <w:rFonts w:ascii="Times New Roman" w:eastAsia="Times New Roman" w:hAnsi="Times New Roman" w:cs="Times New Roman"/>
          <w:sz w:val="28"/>
          <w:szCs w:val="24"/>
          <w:lang w:eastAsia="fr-FR"/>
        </w:rPr>
      </w:pPr>
      <w:r>
        <w:rPr>
          <w:rFonts w:ascii="Calibri" w:eastAsia="Times New Roman" w:hAnsi="Calibri" w:cs="Calibri"/>
          <w:color w:val="000000"/>
          <w:sz w:val="22"/>
          <w:lang w:eastAsia="fr-FR"/>
        </w:rPr>
        <w:t>A</w:t>
      </w:r>
      <w:r w:rsidR="00B476C2" w:rsidRPr="00B13E25">
        <w:rPr>
          <w:rFonts w:ascii="Calibri" w:eastAsia="Times New Roman" w:hAnsi="Calibri" w:cs="Calibri"/>
          <w:color w:val="000000"/>
          <w:sz w:val="22"/>
          <w:lang w:eastAsia="fr-FR"/>
        </w:rPr>
        <w:t>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FB0530F" w14:textId="2C46A7CC" w:rsidR="00B476C2" w:rsidRPr="00A80A06" w:rsidRDefault="00B476C2" w:rsidP="008A6441">
      <w:pPr>
        <w:numPr>
          <w:ilvl w:val="0"/>
          <w:numId w:val="12"/>
        </w:numPr>
        <w:spacing w:after="0" w:line="240" w:lineRule="auto"/>
        <w:textAlignment w:val="baseline"/>
        <w:rPr>
          <w:rFonts w:ascii="Times New Roman" w:eastAsia="Times New Roman" w:hAnsi="Times New Roman" w:cs="Times New Roman"/>
          <w:sz w:val="28"/>
          <w:szCs w:val="24"/>
          <w:lang w:eastAsia="fr-FR"/>
        </w:rPr>
      </w:pPr>
      <w:r w:rsidRPr="00A80A06">
        <w:rPr>
          <w:rFonts w:ascii="Calibri" w:eastAsia="Times New Roman" w:hAnsi="Calibri" w:cs="Calibri"/>
          <w:color w:val="000000"/>
          <w:sz w:val="22"/>
          <w:lang w:eastAsia="fr-FR"/>
        </w:rPr>
        <w:t>Commune où se situe le projet</w:t>
      </w:r>
      <w:r w:rsidRPr="00A80A06">
        <w:rPr>
          <w:rFonts w:ascii="Times New Roman" w:eastAsia="Times New Roman" w:hAnsi="Times New Roman" w:cs="Times New Roman"/>
          <w:sz w:val="28"/>
          <w:szCs w:val="24"/>
          <w:lang w:eastAsia="fr-FR"/>
        </w:rPr>
        <w:br/>
      </w:r>
    </w:p>
    <w:p w14:paraId="4FC67276" w14:textId="222CD9B3"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A8895"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D0BA7">
        <w:rPr>
          <w:rFonts w:ascii="Calibri" w:eastAsia="Times New Roman" w:hAnsi="Calibri" w:cs="Calibri"/>
          <w:b/>
          <w:bCs/>
          <w:color w:val="E48312" w:themeColor="accent1"/>
          <w:kern w:val="36"/>
          <w:sz w:val="48"/>
          <w:szCs w:val="48"/>
          <w:lang w:eastAsia="fr-FR"/>
        </w:rPr>
        <w:t> : 2 appels à initiatives chaque année</w:t>
      </w:r>
    </w:p>
    <w:p w14:paraId="64B11C51" w14:textId="646D35B5" w:rsidR="002104B1" w:rsidRDefault="008D0BA7" w:rsidP="002104B1">
      <w:pPr>
        <w:pStyle w:val="Paragraphedeliste"/>
        <w:numPr>
          <w:ilvl w:val="0"/>
          <w:numId w:val="23"/>
        </w:numPr>
        <w:spacing w:after="0" w:line="240" w:lineRule="auto"/>
        <w:rPr>
          <w:rFonts w:ascii="Calibri" w:eastAsia="Times New Roman" w:hAnsi="Calibri" w:cs="Calibri"/>
          <w:sz w:val="22"/>
          <w:szCs w:val="22"/>
          <w:lang w:eastAsia="fr-FR"/>
        </w:rPr>
      </w:pPr>
      <w:r w:rsidRPr="00947DEF">
        <w:rPr>
          <w:rFonts w:ascii="Calibri" w:eastAsia="Times New Roman" w:hAnsi="Calibri" w:cs="Calibri"/>
          <w:b/>
          <w:bCs/>
          <w:color w:val="8D4121" w:themeColor="accent2" w:themeShade="BF"/>
          <w:sz w:val="22"/>
          <w:szCs w:val="22"/>
          <w:lang w:eastAsia="fr-FR"/>
        </w:rPr>
        <w:t xml:space="preserve">Mars et </w:t>
      </w:r>
      <w:r w:rsidR="00947DEF" w:rsidRPr="00947DEF">
        <w:rPr>
          <w:rFonts w:ascii="Calibri" w:eastAsia="Times New Roman" w:hAnsi="Calibri" w:cs="Calibri"/>
          <w:b/>
          <w:bCs/>
          <w:color w:val="8D4121" w:themeColor="accent2" w:themeShade="BF"/>
          <w:sz w:val="22"/>
          <w:szCs w:val="22"/>
          <w:lang w:eastAsia="fr-FR"/>
        </w:rPr>
        <w:t>Septembre de chaque année</w:t>
      </w:r>
      <w:r w:rsidR="00947DEF">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t xml:space="preserve"> Lancement de la démarche pour la région </w:t>
      </w:r>
      <w:r w:rsidR="00C85349">
        <w:rPr>
          <w:rFonts w:ascii="Calibri" w:eastAsia="Times New Roman" w:hAnsi="Calibri" w:cs="Calibri"/>
          <w:sz w:val="22"/>
          <w:szCs w:val="22"/>
          <w:lang w:eastAsia="fr-FR"/>
        </w:rPr>
        <w:t>Auvergne Rhône-Alpes</w:t>
      </w:r>
      <w:r w:rsidR="002104B1">
        <w:rPr>
          <w:rFonts w:ascii="Calibri" w:eastAsia="Times New Roman" w:hAnsi="Calibri" w:cs="Calibri"/>
          <w:sz w:val="22"/>
          <w:szCs w:val="22"/>
          <w:lang w:eastAsia="fr-FR"/>
        </w:rPr>
        <w:t xml:space="preserve"> </w:t>
      </w:r>
      <w:r w:rsidR="002104B1">
        <w:rPr>
          <w:rFonts w:ascii="Calibri" w:eastAsia="Times New Roman" w:hAnsi="Calibri" w:cs="Calibri"/>
          <w:sz w:val="22"/>
          <w:szCs w:val="22"/>
          <w:lang w:eastAsia="fr-FR"/>
        </w:rPr>
        <w:br/>
        <w:t xml:space="preserve">      </w:t>
      </w:r>
    </w:p>
    <w:p w14:paraId="7998297D" w14:textId="685FDB52" w:rsidR="002104B1" w:rsidRPr="00F92188" w:rsidRDefault="00A80A06"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724109" w:themeColor="accent1" w:themeShade="80"/>
          <w:sz w:val="22"/>
          <w:lang w:eastAsia="fr-FR"/>
        </w:rPr>
      </w:pPr>
      <w:r w:rsidRPr="00F92188">
        <w:rPr>
          <w:rFonts w:ascii="Calibri" w:eastAsia="Times New Roman" w:hAnsi="Calibri" w:cs="Calibri"/>
          <w:b/>
          <w:bCs/>
          <w:color w:val="724109" w:themeColor="accent1" w:themeShade="80"/>
          <w:sz w:val="22"/>
          <w:lang w:eastAsia="fr-FR"/>
        </w:rPr>
        <w:t>15 J</w:t>
      </w:r>
      <w:r w:rsidR="002104B1" w:rsidRPr="00F92188">
        <w:rPr>
          <w:rFonts w:ascii="Calibri" w:eastAsia="Times New Roman" w:hAnsi="Calibri" w:cs="Calibri"/>
          <w:b/>
          <w:bCs/>
          <w:color w:val="724109" w:themeColor="accent1" w:themeShade="80"/>
          <w:sz w:val="22"/>
          <w:lang w:eastAsia="fr-FR"/>
        </w:rPr>
        <w:t xml:space="preserve">uin </w:t>
      </w:r>
      <w:r w:rsidR="008D0BA7" w:rsidRPr="00F92188">
        <w:rPr>
          <w:rFonts w:ascii="Calibri" w:eastAsia="Times New Roman" w:hAnsi="Calibri" w:cs="Calibri"/>
          <w:b/>
          <w:bCs/>
          <w:color w:val="724109" w:themeColor="accent1" w:themeShade="80"/>
          <w:sz w:val="22"/>
          <w:lang w:eastAsia="fr-FR"/>
        </w:rPr>
        <w:t>o</w:t>
      </w:r>
      <w:r w:rsidRPr="00F92188">
        <w:rPr>
          <w:rFonts w:ascii="Calibri" w:eastAsia="Times New Roman" w:hAnsi="Calibri" w:cs="Calibri"/>
          <w:b/>
          <w:bCs/>
          <w:color w:val="724109" w:themeColor="accent1" w:themeShade="80"/>
          <w:sz w:val="22"/>
          <w:lang w:eastAsia="fr-FR"/>
        </w:rPr>
        <w:t xml:space="preserve">u 15 </w:t>
      </w:r>
      <w:r w:rsidR="008D0BA7" w:rsidRPr="00F92188">
        <w:rPr>
          <w:rFonts w:ascii="Calibri" w:eastAsia="Times New Roman" w:hAnsi="Calibri" w:cs="Calibri"/>
          <w:b/>
          <w:bCs/>
          <w:color w:val="724109" w:themeColor="accent1" w:themeShade="80"/>
          <w:sz w:val="22"/>
          <w:lang w:eastAsia="fr-FR"/>
        </w:rPr>
        <w:t xml:space="preserve">décembre </w:t>
      </w:r>
      <w:r w:rsidR="002104B1" w:rsidRPr="00F92188">
        <w:rPr>
          <w:rFonts w:ascii="Calibri" w:eastAsia="Times New Roman" w:hAnsi="Calibri" w:cs="Calibri"/>
          <w:b/>
          <w:bCs/>
          <w:color w:val="724109" w:themeColor="accent1" w:themeShade="80"/>
          <w:sz w:val="22"/>
          <w:lang w:eastAsia="fr-FR"/>
        </w:rPr>
        <w:t>:</w:t>
      </w:r>
      <w:r w:rsidR="002104B1" w:rsidRPr="00F92188">
        <w:rPr>
          <w:rFonts w:ascii="Calibri" w:eastAsia="Times New Roman" w:hAnsi="Calibri" w:cs="Calibri"/>
          <w:color w:val="724109" w:themeColor="accent1" w:themeShade="80"/>
          <w:sz w:val="22"/>
          <w:lang w:eastAsia="fr-FR"/>
        </w:rPr>
        <w:t xml:space="preserve"> dates limites de l’envoi des dossiers (par courrier et par mail)</w:t>
      </w:r>
    </w:p>
    <w:p w14:paraId="5D7C86FC" w14:textId="2F200470"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F92188">
        <w:rPr>
          <w:rFonts w:ascii="Calibri" w:eastAsia="Times New Roman" w:hAnsi="Calibri" w:cs="Calibri"/>
          <w:b/>
          <w:color w:val="724109" w:themeColor="accent1" w:themeShade="80"/>
          <w:sz w:val="22"/>
          <w:lang w:eastAsia="fr-FR"/>
        </w:rPr>
        <w:t xml:space="preserve">Fin Juin/début Juillet </w:t>
      </w:r>
      <w:r w:rsidR="008D0BA7" w:rsidRPr="00F92188">
        <w:rPr>
          <w:rFonts w:ascii="Calibri" w:eastAsia="Times New Roman" w:hAnsi="Calibri" w:cs="Calibri"/>
          <w:b/>
          <w:color w:val="724109" w:themeColor="accent1" w:themeShade="80"/>
          <w:sz w:val="22"/>
          <w:lang w:eastAsia="fr-FR"/>
        </w:rPr>
        <w:t xml:space="preserve">ou janvier/février </w:t>
      </w:r>
      <w:r w:rsidRPr="00F92188">
        <w:rPr>
          <w:rFonts w:ascii="Calibri" w:eastAsia="Times New Roman" w:hAnsi="Calibri" w:cs="Calibri"/>
          <w:color w:val="724109" w:themeColor="accent1" w:themeShade="80"/>
          <w:sz w:val="22"/>
          <w:lang w:eastAsia="fr-FR"/>
        </w:rPr>
        <w:t xml:space="preserve">: </w:t>
      </w:r>
      <w:r>
        <w:rPr>
          <w:rFonts w:ascii="Calibri" w:eastAsia="Times New Roman" w:hAnsi="Calibri" w:cs="Calibri"/>
          <w:color w:val="000000"/>
          <w:sz w:val="22"/>
          <w:lang w:eastAsia="fr-FR"/>
        </w:rPr>
        <w:t>réunions du comité de validation</w:t>
      </w:r>
    </w:p>
    <w:p w14:paraId="0D536504" w14:textId="77777777"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356FA68" w14:textId="745E3F34" w:rsidR="002104B1" w:rsidRDefault="00C85349"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724109" w:themeColor="accent1" w:themeShade="80"/>
          <w:sz w:val="22"/>
          <w:lang w:eastAsia="fr-FR"/>
        </w:rPr>
        <w:t>D</w:t>
      </w:r>
      <w:r w:rsidR="008430B5">
        <w:rPr>
          <w:rFonts w:ascii="Calibri" w:eastAsia="Times New Roman" w:hAnsi="Calibri" w:cs="Calibri"/>
          <w:b/>
          <w:color w:val="724109" w:themeColor="accent1" w:themeShade="80"/>
          <w:sz w:val="22"/>
          <w:lang w:eastAsia="fr-FR"/>
        </w:rPr>
        <w:t>e</w:t>
      </w:r>
      <w:r>
        <w:rPr>
          <w:rFonts w:ascii="Calibri" w:eastAsia="Times New Roman" w:hAnsi="Calibri" w:cs="Calibri"/>
          <w:b/>
          <w:color w:val="724109" w:themeColor="accent1" w:themeShade="80"/>
          <w:sz w:val="22"/>
          <w:lang w:eastAsia="fr-FR"/>
        </w:rPr>
        <w:t xml:space="preserve"> mars 2024 à</w:t>
      </w:r>
      <w:r w:rsidR="00947DEF" w:rsidRPr="00F92188">
        <w:rPr>
          <w:rFonts w:ascii="Calibri" w:eastAsia="Times New Roman" w:hAnsi="Calibri" w:cs="Calibri"/>
          <w:b/>
          <w:color w:val="724109" w:themeColor="accent1" w:themeShade="80"/>
          <w:sz w:val="22"/>
          <w:lang w:eastAsia="fr-FR"/>
        </w:rPr>
        <w:t xml:space="preserve"> </w:t>
      </w:r>
      <w:r w:rsidR="002104B1" w:rsidRPr="00F92188">
        <w:rPr>
          <w:rFonts w:ascii="Calibri" w:eastAsia="Times New Roman" w:hAnsi="Calibri" w:cs="Calibri"/>
          <w:b/>
          <w:color w:val="724109" w:themeColor="accent1" w:themeShade="80"/>
          <w:sz w:val="22"/>
          <w:lang w:eastAsia="fr-FR"/>
        </w:rPr>
        <w:t>N</w:t>
      </w:r>
      <w:r w:rsidR="008D0BA7" w:rsidRPr="00F92188">
        <w:rPr>
          <w:rFonts w:ascii="Calibri" w:eastAsia="Times New Roman" w:hAnsi="Calibri" w:cs="Calibri"/>
          <w:b/>
          <w:color w:val="724109" w:themeColor="accent1" w:themeShade="80"/>
          <w:sz w:val="22"/>
          <w:lang w:eastAsia="fr-FR"/>
        </w:rPr>
        <w:t>ovembre 2025 </w:t>
      </w:r>
      <w:r w:rsidR="008D0BA7">
        <w:rPr>
          <w:rFonts w:ascii="Calibri" w:eastAsia="Times New Roman" w:hAnsi="Calibri" w:cs="Calibri"/>
          <w:color w:val="FF0000"/>
          <w:sz w:val="22"/>
          <w:lang w:eastAsia="fr-FR"/>
        </w:rPr>
        <w:t>:</w:t>
      </w:r>
      <w:r w:rsidR="002104B1">
        <w:rPr>
          <w:rFonts w:ascii="Calibri" w:eastAsia="Times New Roman" w:hAnsi="Calibri" w:cs="Calibri"/>
          <w:color w:val="FF0000"/>
          <w:sz w:val="22"/>
          <w:lang w:eastAsia="fr-FR"/>
        </w:rPr>
        <w:t xml:space="preserve"> </w:t>
      </w:r>
      <w:r w:rsidR="002104B1">
        <w:rPr>
          <w:rFonts w:ascii="Calibri" w:eastAsia="Times New Roman" w:hAnsi="Calibri" w:cs="Calibri"/>
          <w:color w:val="000000"/>
          <w:sz w:val="22"/>
          <w:lang w:eastAsia="fr-FR"/>
        </w:rPr>
        <w:t>accompagnement et valorisation des projets retenus et remise des labels lors de la réalisation</w:t>
      </w:r>
    </w:p>
    <w:p w14:paraId="451BB4D8" w14:textId="77777777" w:rsidR="007339D7" w:rsidRDefault="007339D7" w:rsidP="007339D7">
      <w:pPr>
        <w:shd w:val="clear" w:color="auto" w:fill="FFFFFF"/>
        <w:spacing w:after="0" w:line="240" w:lineRule="auto"/>
        <w:rPr>
          <w:rFonts w:ascii="Calibri" w:eastAsia="Times New Roman" w:hAnsi="Calibri" w:cs="Calibri"/>
          <w:b/>
          <w:bCs/>
          <w:sz w:val="22"/>
          <w:szCs w:val="22"/>
          <w:lang w:eastAsia="fr-FR"/>
        </w:rPr>
      </w:pPr>
    </w:p>
    <w:p w14:paraId="35FA1319" w14:textId="2C80DF4B" w:rsidR="007339D7" w:rsidRDefault="007339D7" w:rsidP="007339D7">
      <w:pPr>
        <w:shd w:val="clear" w:color="auto" w:fill="FFFFFF"/>
        <w:spacing w:after="0" w:line="240" w:lineRule="auto"/>
        <w:rPr>
          <w:rFonts w:ascii="Calibri" w:eastAsia="Calibri" w:hAnsi="Calibri" w:cs="Calibri"/>
          <w:b/>
          <w:color w:val="FF0000"/>
          <w:sz w:val="48"/>
          <w:szCs w:val="48"/>
          <w:lang w:eastAsia="fr-FR"/>
        </w:rPr>
      </w:pPr>
      <w:r>
        <w:rPr>
          <w:rFonts w:ascii="Calibri" w:eastAsia="Calibri" w:hAnsi="Calibri" w:cs="Calibri"/>
          <w:b/>
          <w:color w:val="E48312"/>
          <w:sz w:val="48"/>
          <w:szCs w:val="48"/>
          <w:lang w:eastAsia="fr-FR"/>
        </w:rPr>
        <w:t>5</w:t>
      </w:r>
      <w:r w:rsidRPr="007339D7">
        <w:rPr>
          <w:rFonts w:ascii="Calibri" w:eastAsia="Calibri" w:hAnsi="Calibri" w:cs="Calibri"/>
          <w:b/>
          <w:color w:val="E48312"/>
          <w:sz w:val="48"/>
          <w:szCs w:val="48"/>
          <w:lang w:eastAsia="fr-FR"/>
        </w:rPr>
        <w:t xml:space="preserve">/ Le groupe d’appui </w:t>
      </w:r>
      <w:r w:rsidR="008A39EF" w:rsidRPr="008A39EF">
        <w:rPr>
          <w:rFonts w:ascii="Calibri" w:eastAsia="Calibri" w:hAnsi="Calibri" w:cs="Calibri"/>
          <w:b/>
          <w:color w:val="E48312" w:themeColor="accent1"/>
          <w:sz w:val="48"/>
          <w:szCs w:val="48"/>
          <w:lang w:eastAsia="fr-FR"/>
        </w:rPr>
        <w:t xml:space="preserve">région </w:t>
      </w:r>
    </w:p>
    <w:p w14:paraId="45C70C94" w14:textId="29DDD80E" w:rsidR="00844D6E" w:rsidRPr="00C85349" w:rsidRDefault="00C85349" w:rsidP="007339D7">
      <w:pPr>
        <w:shd w:val="clear" w:color="auto" w:fill="FFFFFF"/>
        <w:spacing w:after="0" w:line="240" w:lineRule="auto"/>
        <w:rPr>
          <w:rFonts w:ascii="Calibri" w:eastAsia="Calibri" w:hAnsi="Calibri" w:cs="Calibri"/>
          <w:b/>
          <w:color w:val="E48312" w:themeColor="accent1"/>
          <w:sz w:val="48"/>
          <w:szCs w:val="48"/>
          <w:lang w:eastAsia="fr-FR"/>
        </w:rPr>
      </w:pPr>
      <w:r w:rsidRPr="00C85349">
        <w:rPr>
          <w:rFonts w:ascii="Calibri" w:eastAsia="Calibri" w:hAnsi="Calibri" w:cs="Calibri"/>
          <w:b/>
          <w:color w:val="E48312" w:themeColor="accent1"/>
          <w:sz w:val="48"/>
          <w:szCs w:val="48"/>
          <w:lang w:eastAsia="fr-FR"/>
        </w:rPr>
        <w:t xml:space="preserve">Auvergne Rhône-Alpes </w:t>
      </w:r>
    </w:p>
    <w:p w14:paraId="55BB86AA" w14:textId="1E678260" w:rsidR="007339D7" w:rsidRPr="007339D7" w:rsidRDefault="007339D7" w:rsidP="007339D7">
      <w:pPr>
        <w:shd w:val="clear" w:color="auto" w:fill="FFFFFF"/>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 xml:space="preserve"> </w:t>
      </w:r>
      <w:r w:rsidR="00844D6E">
        <w:rPr>
          <w:rFonts w:ascii="Calibri" w:eastAsia="Calibri" w:hAnsi="Calibri" w:cs="Calibri"/>
          <w:sz w:val="22"/>
          <w:szCs w:val="22"/>
          <w:lang w:eastAsia="fr-FR"/>
        </w:rPr>
        <w:t>I</w:t>
      </w:r>
      <w:r w:rsidRPr="007339D7">
        <w:rPr>
          <w:rFonts w:ascii="Calibri" w:eastAsia="Calibri" w:hAnsi="Calibri" w:cs="Calibri"/>
          <w:sz w:val="22"/>
          <w:szCs w:val="22"/>
          <w:lang w:eastAsia="fr-FR"/>
        </w:rPr>
        <w:t xml:space="preserve">l définit le plan d’actions régional, fait le lien avec le collectif national. Ses membres ont pour rôle </w:t>
      </w:r>
      <w:r>
        <w:rPr>
          <w:rFonts w:ascii="Calibri" w:eastAsia="Calibri" w:hAnsi="Calibri" w:cs="Calibri"/>
          <w:sz w:val="22"/>
          <w:szCs w:val="22"/>
          <w:lang w:eastAsia="fr-FR"/>
        </w:rPr>
        <w:t xml:space="preserve">de </w:t>
      </w:r>
      <w:r w:rsidRPr="007339D7">
        <w:rPr>
          <w:rFonts w:ascii="Calibri" w:eastAsia="Calibri" w:hAnsi="Calibri" w:cs="Calibri"/>
          <w:sz w:val="22"/>
          <w:szCs w:val="22"/>
          <w:lang w:eastAsia="fr-FR"/>
        </w:rPr>
        <w:t>:</w:t>
      </w:r>
    </w:p>
    <w:p w14:paraId="162A06C5"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la promotion de l’appel à projets sur son territoire, dans ses réseaux d’associations, bailleurs sociaux, référents politique de la ville, centres sociaux…</w:t>
      </w:r>
    </w:p>
    <w:p w14:paraId="6552735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 xml:space="preserve">Être un </w:t>
      </w:r>
      <w:r w:rsidRPr="007339D7">
        <w:rPr>
          <w:rFonts w:ascii="Calibri" w:eastAsia="Calibri" w:hAnsi="Calibri" w:cs="Calibri"/>
          <w:sz w:val="22"/>
          <w:szCs w:val="22"/>
          <w:lang w:eastAsia="fr-FR"/>
        </w:rPr>
        <w:t>relais</w:t>
      </w:r>
      <w:r w:rsidRPr="007339D7">
        <w:rPr>
          <w:rFonts w:ascii="Calibri" w:eastAsia="Calibri" w:hAnsi="Calibri" w:cs="Calibri"/>
          <w:color w:val="000000"/>
          <w:sz w:val="22"/>
          <w:szCs w:val="22"/>
          <w:lang w:eastAsia="fr-FR"/>
        </w:rPr>
        <w:t xml:space="preserve"> de proximité pour accompagner le porteur de projet qui souhaite organiser une rue aux enfants.</w:t>
      </w:r>
    </w:p>
    <w:p w14:paraId="271F4D76"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partie du jury de sélection des projets.</w:t>
      </w:r>
    </w:p>
    <w:p w14:paraId="76EB699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ind w:left="714" w:hanging="357"/>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Remettre le label à la structure lauréate le jour de “La Rue aux enfants” sur son territoire.</w:t>
      </w:r>
    </w:p>
    <w:p w14:paraId="403E3812" w14:textId="77777777" w:rsidR="007339D7" w:rsidRPr="007339D7" w:rsidRDefault="007339D7" w:rsidP="007339D7">
      <w:pPr>
        <w:spacing w:after="0" w:line="240" w:lineRule="auto"/>
        <w:jc w:val="both"/>
        <w:rPr>
          <w:rFonts w:ascii="Calibri" w:eastAsia="Calibri" w:hAnsi="Calibri" w:cs="Calibri"/>
          <w:sz w:val="22"/>
          <w:szCs w:val="22"/>
          <w:lang w:eastAsia="fr-FR"/>
        </w:rPr>
      </w:pPr>
    </w:p>
    <w:p w14:paraId="05DC9532" w14:textId="6B106B16" w:rsidR="008829B6" w:rsidRDefault="007339D7" w:rsidP="008829B6">
      <w:pPr>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Ses membres:</w:t>
      </w:r>
    </w:p>
    <w:p w14:paraId="1E92907E" w14:textId="3DF45CD7" w:rsidR="00275CFD" w:rsidRPr="00867A39" w:rsidRDefault="000027BD" w:rsidP="00275CFD">
      <w:pPr>
        <w:pStyle w:val="Paragraphedeliste"/>
        <w:numPr>
          <w:ilvl w:val="1"/>
          <w:numId w:val="24"/>
        </w:numPr>
        <w:shd w:val="clear" w:color="auto" w:fill="FFFFFF"/>
        <w:spacing w:before="100" w:beforeAutospacing="1" w:after="100" w:afterAutospacing="1" w:line="240" w:lineRule="auto"/>
        <w:rPr>
          <w:rFonts w:ascii="Calibri" w:eastAsia="Times New Roman" w:hAnsi="Calibri" w:cs="Calibri"/>
          <w:color w:val="2B3441"/>
          <w:sz w:val="24"/>
          <w:szCs w:val="24"/>
          <w:lang w:eastAsia="fr-FR"/>
        </w:rPr>
      </w:pPr>
      <w:r w:rsidRPr="00867A39">
        <w:rPr>
          <w:rFonts w:ascii="Calibri" w:eastAsia="Times New Roman" w:hAnsi="Calibri" w:cs="Calibri"/>
          <w:color w:val="2B3441"/>
          <w:sz w:val="24"/>
          <w:szCs w:val="24"/>
          <w:shd w:val="clear" w:color="auto" w:fill="FFFFFF"/>
          <w:lang w:eastAsia="fr-FR"/>
        </w:rPr>
        <w:t>Mélanie Chiron </w:t>
      </w:r>
      <w:hyperlink r:id="rId16" w:history="1">
        <w:r w:rsidRPr="00867A39">
          <w:rPr>
            <w:rFonts w:ascii="Calibri" w:eastAsia="Times New Roman" w:hAnsi="Calibri" w:cs="Calibri"/>
            <w:b/>
            <w:bCs/>
            <w:color w:val="0000FF"/>
            <w:sz w:val="24"/>
            <w:szCs w:val="24"/>
            <w:u w:val="single"/>
            <w:shd w:val="clear" w:color="auto" w:fill="FFFFFF"/>
            <w:lang w:eastAsia="fr-FR"/>
          </w:rPr>
          <w:t>melanie.chiron@robinsdesvilles.org</w:t>
        </w:r>
      </w:hyperlink>
      <w:r w:rsidR="00275CFD" w:rsidRPr="00867A39">
        <w:rPr>
          <w:rFonts w:ascii="Calibri" w:eastAsia="Times New Roman" w:hAnsi="Calibri" w:cs="Calibri"/>
          <w:sz w:val="24"/>
          <w:szCs w:val="24"/>
          <w:lang w:eastAsia="fr-FR"/>
        </w:rPr>
        <w:t xml:space="preserve"> </w:t>
      </w:r>
      <w:r w:rsidR="00275CFD" w:rsidRPr="00867A39">
        <w:rPr>
          <w:rFonts w:ascii="Calibri" w:eastAsia="Times New Roman" w:hAnsi="Calibri" w:cs="Calibri"/>
          <w:color w:val="2B3441"/>
          <w:sz w:val="24"/>
          <w:szCs w:val="24"/>
          <w:lang w:eastAsia="fr-FR"/>
        </w:rPr>
        <w:t>09 50 78 52 77</w:t>
      </w:r>
    </w:p>
    <w:p w14:paraId="364BC334" w14:textId="77777777" w:rsidR="00275CFD" w:rsidRPr="00867A39" w:rsidRDefault="00275CFD" w:rsidP="00275CFD">
      <w:pPr>
        <w:pStyle w:val="Paragraphedeliste"/>
        <w:spacing w:after="0" w:line="240" w:lineRule="auto"/>
        <w:ind w:left="1440"/>
        <w:rPr>
          <w:rFonts w:ascii="Calibri" w:eastAsia="Times New Roman" w:hAnsi="Calibri" w:cs="Calibri"/>
          <w:sz w:val="24"/>
          <w:szCs w:val="24"/>
          <w:lang w:eastAsia="fr-FR"/>
        </w:rPr>
      </w:pPr>
    </w:p>
    <w:p w14:paraId="0960779F" w14:textId="493D8706" w:rsidR="008829B6" w:rsidRPr="00867A39" w:rsidRDefault="000027BD" w:rsidP="000027BD">
      <w:pPr>
        <w:pStyle w:val="Paragraphedeliste"/>
        <w:numPr>
          <w:ilvl w:val="1"/>
          <w:numId w:val="24"/>
        </w:numPr>
        <w:spacing w:after="0" w:line="240" w:lineRule="auto"/>
        <w:rPr>
          <w:rFonts w:ascii="Calibri" w:eastAsia="Times New Roman" w:hAnsi="Calibri" w:cs="Calibri"/>
          <w:sz w:val="24"/>
          <w:szCs w:val="24"/>
          <w:lang w:eastAsia="fr-FR"/>
        </w:rPr>
      </w:pPr>
      <w:r w:rsidRPr="00867A39">
        <w:rPr>
          <w:rFonts w:ascii="Calibri" w:eastAsia="Times New Roman" w:hAnsi="Calibri" w:cs="Calibri"/>
          <w:color w:val="2B3441"/>
          <w:sz w:val="24"/>
          <w:szCs w:val="24"/>
          <w:shd w:val="clear" w:color="auto" w:fill="FFFFFF"/>
          <w:lang w:eastAsia="fr-FR"/>
        </w:rPr>
        <w:t>Philippe Zanolla </w:t>
      </w:r>
      <w:hyperlink r:id="rId17" w:history="1">
        <w:r w:rsidRPr="00867A39">
          <w:rPr>
            <w:rFonts w:ascii="Calibri" w:eastAsia="Times New Roman" w:hAnsi="Calibri" w:cs="Calibri"/>
            <w:b/>
            <w:bCs/>
            <w:color w:val="0000FF"/>
            <w:sz w:val="24"/>
            <w:szCs w:val="24"/>
            <w:u w:val="single"/>
            <w:shd w:val="clear" w:color="auto" w:fill="FFFFFF"/>
            <w:lang w:eastAsia="fr-FR"/>
          </w:rPr>
          <w:t>philippe.zanolla@laposte.net</w:t>
        </w:r>
      </w:hyperlink>
      <w:r w:rsidRPr="00867A39">
        <w:rPr>
          <w:rFonts w:ascii="Calibri" w:eastAsia="Times New Roman" w:hAnsi="Calibri" w:cs="Calibri"/>
          <w:color w:val="2B3441"/>
          <w:sz w:val="24"/>
          <w:szCs w:val="24"/>
          <w:lang w:eastAsia="fr-FR"/>
        </w:rPr>
        <w:t xml:space="preserve">   </w:t>
      </w:r>
      <w:r w:rsidRPr="00867A39">
        <w:rPr>
          <w:rFonts w:ascii="Calibri" w:eastAsia="Times New Roman" w:hAnsi="Calibri" w:cs="Calibri"/>
          <w:color w:val="2B3441"/>
          <w:sz w:val="24"/>
          <w:szCs w:val="24"/>
          <w:lang w:eastAsia="fr-FR"/>
        </w:rPr>
        <w:t>06 49 95 12 05</w:t>
      </w:r>
    </w:p>
    <w:p w14:paraId="3FD27D48" w14:textId="77777777" w:rsidR="008829B6" w:rsidRPr="00867A39" w:rsidRDefault="008829B6" w:rsidP="008829B6">
      <w:pPr>
        <w:spacing w:after="0" w:line="240" w:lineRule="auto"/>
        <w:jc w:val="both"/>
        <w:rPr>
          <w:rFonts w:ascii="Calibri" w:eastAsia="Calibri" w:hAnsi="Calibri" w:cs="Calibri"/>
          <w:sz w:val="24"/>
          <w:szCs w:val="24"/>
          <w:lang w:eastAsia="fr-FR"/>
        </w:rPr>
      </w:pPr>
    </w:p>
    <w:p w14:paraId="49E5BE4D" w14:textId="77777777" w:rsidR="00184182" w:rsidRPr="00867A39" w:rsidRDefault="008829B6" w:rsidP="00275CFD">
      <w:pPr>
        <w:pStyle w:val="Paragraphedeliste"/>
        <w:numPr>
          <w:ilvl w:val="1"/>
          <w:numId w:val="24"/>
        </w:numPr>
        <w:spacing w:after="0"/>
        <w:rPr>
          <w:rFonts w:ascii="Calibri" w:hAnsi="Calibri" w:cs="Calibri"/>
          <w:sz w:val="24"/>
          <w:szCs w:val="24"/>
        </w:rPr>
      </w:pPr>
      <w:r w:rsidRPr="00867A39">
        <w:rPr>
          <w:rFonts w:ascii="Calibri" w:hAnsi="Calibri" w:cs="Calibri"/>
          <w:color w:val="2B3441"/>
          <w:sz w:val="24"/>
          <w:szCs w:val="24"/>
          <w:shd w:val="clear" w:color="auto" w:fill="FFFFFF"/>
        </w:rPr>
        <w:t>Cassandre Joly</w:t>
      </w:r>
      <w:r w:rsidRPr="00867A39">
        <w:rPr>
          <w:rFonts w:ascii="Calibri" w:hAnsi="Calibri" w:cs="Calibri"/>
          <w:color w:val="2B3441"/>
          <w:sz w:val="24"/>
          <w:szCs w:val="24"/>
        </w:rPr>
        <w:br/>
      </w:r>
      <w:hyperlink r:id="rId18" w:history="1">
        <w:r w:rsidRPr="00867A39">
          <w:rPr>
            <w:rFonts w:ascii="Calibri" w:hAnsi="Calibri" w:cs="Calibri"/>
            <w:b/>
            <w:bCs/>
            <w:color w:val="0000FF"/>
            <w:sz w:val="24"/>
            <w:szCs w:val="24"/>
            <w:u w:val="single"/>
            <w:shd w:val="clear" w:color="auto" w:fill="FFFFFF"/>
          </w:rPr>
          <w:t>Agence Locale de l'Energie et du Climat 42</w:t>
        </w:r>
      </w:hyperlink>
      <w:r w:rsidRPr="00867A39">
        <w:rPr>
          <w:rFonts w:ascii="Calibri" w:hAnsi="Calibri" w:cs="Calibri"/>
          <w:color w:val="2B3441"/>
          <w:sz w:val="24"/>
          <w:szCs w:val="24"/>
          <w:shd w:val="clear" w:color="auto" w:fill="FFFFFF"/>
        </w:rPr>
        <w:t> (Saint-Etienne)</w:t>
      </w:r>
      <w:r w:rsidRPr="00867A39">
        <w:rPr>
          <w:rFonts w:ascii="Calibri" w:hAnsi="Calibri" w:cs="Calibri"/>
          <w:color w:val="2B3441"/>
          <w:sz w:val="24"/>
          <w:szCs w:val="24"/>
        </w:rPr>
        <w:br/>
      </w:r>
      <w:hyperlink r:id="rId19" w:history="1">
        <w:r w:rsidRPr="00867A39">
          <w:rPr>
            <w:rFonts w:ascii="Calibri" w:hAnsi="Calibri" w:cs="Calibri"/>
            <w:b/>
            <w:bCs/>
            <w:color w:val="0000FF"/>
            <w:sz w:val="24"/>
            <w:szCs w:val="24"/>
            <w:u w:val="single"/>
            <w:shd w:val="clear" w:color="auto" w:fill="FFFFFF"/>
          </w:rPr>
          <w:t>cassandre.joly@alec42.org</w:t>
        </w:r>
      </w:hyperlink>
      <w:r w:rsidR="00275CFD" w:rsidRPr="00867A39">
        <w:rPr>
          <w:rFonts w:ascii="Calibri" w:hAnsi="Calibri" w:cs="Calibri"/>
          <w:color w:val="2B3441"/>
          <w:sz w:val="24"/>
          <w:szCs w:val="24"/>
        </w:rPr>
        <w:t xml:space="preserve">   </w:t>
      </w:r>
      <w:r w:rsidRPr="00867A39">
        <w:rPr>
          <w:rFonts w:ascii="Calibri" w:hAnsi="Calibri" w:cs="Calibri"/>
          <w:color w:val="2B3441"/>
          <w:sz w:val="24"/>
          <w:szCs w:val="24"/>
          <w:shd w:val="clear" w:color="auto" w:fill="FFFFFF"/>
        </w:rPr>
        <w:t>Tel : 04 77 42 65 1</w:t>
      </w:r>
      <w:r w:rsidR="00184182" w:rsidRPr="00867A39">
        <w:rPr>
          <w:rFonts w:ascii="Calibri" w:hAnsi="Calibri" w:cs="Calibri"/>
          <w:color w:val="2B3441"/>
          <w:sz w:val="24"/>
          <w:szCs w:val="24"/>
          <w:shd w:val="clear" w:color="auto" w:fill="FFFFFF"/>
        </w:rPr>
        <w:t>0</w:t>
      </w:r>
    </w:p>
    <w:p w14:paraId="5A066A24" w14:textId="77777777" w:rsidR="00184182" w:rsidRPr="00867A39" w:rsidRDefault="008829B6" w:rsidP="00184182">
      <w:pPr>
        <w:pStyle w:val="Paragraphedeliste"/>
        <w:spacing w:after="0"/>
        <w:ind w:left="1440"/>
        <w:rPr>
          <w:rFonts w:ascii="Calibri" w:hAnsi="Calibri" w:cs="Calibri"/>
          <w:sz w:val="24"/>
          <w:szCs w:val="24"/>
        </w:rPr>
      </w:pP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 Janis Santos</w:t>
      </w: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Café des enfants « Tasse de jeux » (Montbrison)</w:t>
      </w:r>
      <w:r w:rsidRPr="00867A39">
        <w:rPr>
          <w:rFonts w:ascii="Calibri" w:hAnsi="Calibri" w:cs="Calibri"/>
          <w:color w:val="2B3441"/>
          <w:sz w:val="24"/>
          <w:szCs w:val="24"/>
        </w:rPr>
        <w:br/>
      </w:r>
      <w:hyperlink r:id="rId20" w:history="1">
        <w:r w:rsidRPr="00867A39">
          <w:rPr>
            <w:rFonts w:ascii="Calibri" w:hAnsi="Calibri" w:cs="Calibri"/>
            <w:b/>
            <w:bCs/>
            <w:color w:val="0000FF"/>
            <w:sz w:val="24"/>
            <w:szCs w:val="24"/>
            <w:u w:val="single"/>
            <w:shd w:val="clear" w:color="auto" w:fill="FFFFFF"/>
          </w:rPr>
          <w:t>tassedejeux@hotmail.fr</w:t>
        </w:r>
      </w:hyperlink>
    </w:p>
    <w:p w14:paraId="63F7639C" w14:textId="1EC45AB8" w:rsidR="00C85349" w:rsidRPr="00867A39" w:rsidRDefault="008829B6" w:rsidP="00A93A6D">
      <w:pPr>
        <w:pStyle w:val="Paragraphedeliste"/>
        <w:spacing w:after="0"/>
        <w:ind w:left="1440"/>
        <w:rPr>
          <w:rFonts w:ascii="Calibri" w:hAnsi="Calibri" w:cs="Calibri"/>
          <w:sz w:val="24"/>
          <w:szCs w:val="24"/>
        </w:rPr>
      </w:pP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 Christelle Rémy</w:t>
      </w:r>
      <w:r w:rsidR="00992D8D" w:rsidRPr="00867A39">
        <w:rPr>
          <w:rFonts w:ascii="Calibri" w:hAnsi="Calibri" w:cs="Calibri"/>
          <w:color w:val="2B3441"/>
          <w:sz w:val="24"/>
          <w:szCs w:val="24"/>
        </w:rPr>
        <w:t xml:space="preserve"> </w:t>
      </w:r>
      <w:r w:rsidRPr="00867A39">
        <w:rPr>
          <w:rFonts w:ascii="Calibri" w:hAnsi="Calibri" w:cs="Calibri"/>
          <w:color w:val="2B3441"/>
          <w:sz w:val="24"/>
          <w:szCs w:val="24"/>
          <w:shd w:val="clear" w:color="auto" w:fill="FFFFFF"/>
        </w:rPr>
        <w:t>Union régionale des CAUE d’Auvergne-Rhône-Alpes (Lyon)</w:t>
      </w:r>
      <w:r w:rsidR="00992D8D" w:rsidRPr="00867A39">
        <w:rPr>
          <w:rFonts w:ascii="Calibri" w:hAnsi="Calibri" w:cs="Calibri"/>
          <w:color w:val="2B3441"/>
          <w:sz w:val="24"/>
          <w:szCs w:val="24"/>
        </w:rPr>
        <w:t xml:space="preserve">    </w:t>
      </w:r>
      <w:hyperlink r:id="rId21" w:history="1">
        <w:r w:rsidR="00A93A6D" w:rsidRPr="00867A39">
          <w:rPr>
            <w:rStyle w:val="Lienhypertexte"/>
            <w:rFonts w:ascii="Calibri" w:hAnsi="Calibri" w:cs="Calibri"/>
            <w:b/>
            <w:bCs/>
            <w:sz w:val="24"/>
            <w:szCs w:val="24"/>
            <w:shd w:val="clear" w:color="auto" w:fill="FFFFFF"/>
          </w:rPr>
          <w:t>urcaue.aura@gmail.com</w:t>
        </w:r>
      </w:hyperlink>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Tel : 07 87 68 94 27</w:t>
      </w:r>
    </w:p>
    <w:p w14:paraId="5883A5E1" w14:textId="77777777" w:rsidR="00C85349" w:rsidRDefault="00C85349" w:rsidP="00CE38D8">
      <w:pPr>
        <w:pStyle w:val="Paragraphedeliste"/>
        <w:spacing w:after="0"/>
        <w:rPr>
          <w:rFonts w:ascii="Calibri" w:hAnsi="Calibri" w:cs="Calibri"/>
          <w:sz w:val="24"/>
          <w:szCs w:val="24"/>
        </w:rPr>
      </w:pPr>
    </w:p>
    <w:p w14:paraId="302E7486" w14:textId="77777777" w:rsidR="00C85349" w:rsidRDefault="00C85349" w:rsidP="00CE38D8">
      <w:pPr>
        <w:pStyle w:val="Paragraphedeliste"/>
        <w:spacing w:after="0"/>
        <w:rPr>
          <w:rFonts w:ascii="Calibri" w:hAnsi="Calibri" w:cs="Calibri"/>
          <w:sz w:val="24"/>
          <w:szCs w:val="24"/>
        </w:rPr>
      </w:pPr>
    </w:p>
    <w:p w14:paraId="210758A9" w14:textId="77777777" w:rsidR="00867A39" w:rsidRDefault="007339D7" w:rsidP="00867A39">
      <w:pPr>
        <w:spacing w:after="0" w:line="240" w:lineRule="auto"/>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6</w:t>
      </w:r>
      <w:r w:rsidR="00B13E25" w:rsidRPr="00F20D89">
        <w:rPr>
          <w:rFonts w:ascii="Calibri" w:eastAsia="Times New Roman" w:hAnsi="Calibri" w:cs="Calibri"/>
          <w:b/>
          <w:bCs/>
          <w:color w:val="E48312" w:themeColor="accent1"/>
          <w:kern w:val="36"/>
          <w:sz w:val="48"/>
          <w:szCs w:val="48"/>
          <w:lang w:eastAsia="fr-FR"/>
        </w:rPr>
        <w:t xml:space="preserve">/ </w:t>
      </w:r>
      <w:r w:rsidR="007E5F0F" w:rsidRPr="00F20D89">
        <w:rPr>
          <w:rFonts w:ascii="Calibri" w:eastAsia="Times New Roman" w:hAnsi="Calibri" w:cs="Calibri"/>
          <w:b/>
          <w:bCs/>
          <w:color w:val="E48312" w:themeColor="accent1"/>
          <w:kern w:val="36"/>
          <w:sz w:val="48"/>
          <w:szCs w:val="48"/>
          <w:lang w:eastAsia="fr-FR"/>
        </w:rPr>
        <w:t>Contact</w:t>
      </w:r>
      <w:r w:rsidR="00B13E25" w:rsidRPr="00F20D89">
        <w:rPr>
          <w:rFonts w:ascii="Calibri" w:eastAsia="Times New Roman" w:hAnsi="Calibri" w:cs="Calibri"/>
          <w:b/>
          <w:bCs/>
          <w:color w:val="E48312" w:themeColor="accent1"/>
          <w:kern w:val="36"/>
          <w:sz w:val="48"/>
          <w:szCs w:val="48"/>
          <w:lang w:eastAsia="fr-FR"/>
        </w:rPr>
        <w:t>s</w:t>
      </w:r>
      <w:r w:rsidR="007E5F0F" w:rsidRPr="00F20D89">
        <w:rPr>
          <w:rFonts w:ascii="Calibri" w:eastAsia="Times New Roman" w:hAnsi="Calibri" w:cs="Calibri"/>
          <w:b/>
          <w:bCs/>
          <w:color w:val="E48312" w:themeColor="accent1"/>
          <w:kern w:val="36"/>
          <w:sz w:val="48"/>
          <w:szCs w:val="48"/>
          <w:lang w:eastAsia="fr-FR"/>
        </w:rPr>
        <w:t xml:space="preserve"> </w:t>
      </w:r>
    </w:p>
    <w:p w14:paraId="027B8233" w14:textId="420E8C33" w:rsidR="00867A39" w:rsidRPr="00867A39" w:rsidRDefault="002D13E9" w:rsidP="00867A39">
      <w:pPr>
        <w:pStyle w:val="Paragraphedeliste"/>
        <w:numPr>
          <w:ilvl w:val="1"/>
          <w:numId w:val="11"/>
        </w:numPr>
        <w:spacing w:after="0" w:line="240" w:lineRule="auto"/>
        <w:rPr>
          <w:rFonts w:ascii="Calibri" w:eastAsia="Times New Roman" w:hAnsi="Calibri" w:cs="Calibri"/>
          <w:sz w:val="24"/>
          <w:szCs w:val="24"/>
          <w:lang w:eastAsia="fr-FR"/>
        </w:rPr>
      </w:pPr>
      <w:r w:rsidRPr="00867A39">
        <w:rPr>
          <w:rFonts w:ascii="Calibri" w:eastAsia="Times New Roman" w:hAnsi="Calibri" w:cs="Calibri"/>
          <w:b/>
          <w:bCs/>
          <w:color w:val="E48312" w:themeColor="accent1"/>
          <w:kern w:val="36"/>
          <w:sz w:val="36"/>
          <w:szCs w:val="36"/>
          <w:lang w:eastAsia="fr-FR"/>
        </w:rPr>
        <w:t>P</w:t>
      </w:r>
      <w:r w:rsidR="007E5F0F" w:rsidRPr="00867A39">
        <w:rPr>
          <w:rFonts w:ascii="Calibri" w:eastAsia="Times New Roman" w:hAnsi="Calibri" w:cs="Calibri"/>
          <w:b/>
          <w:bCs/>
          <w:color w:val="E48312" w:themeColor="accent1"/>
          <w:kern w:val="36"/>
          <w:sz w:val="36"/>
          <w:szCs w:val="36"/>
          <w:lang w:eastAsia="fr-FR"/>
        </w:rPr>
        <w:t>our le dépôt du dossie</w:t>
      </w:r>
      <w:r w:rsidR="00D92B29" w:rsidRPr="00867A39">
        <w:rPr>
          <w:rFonts w:ascii="Calibri" w:eastAsia="Times New Roman" w:hAnsi="Calibri" w:cs="Calibri"/>
          <w:b/>
          <w:bCs/>
          <w:color w:val="E48312" w:themeColor="accent1"/>
          <w:kern w:val="36"/>
          <w:sz w:val="36"/>
          <w:szCs w:val="36"/>
          <w:lang w:eastAsia="fr-FR"/>
        </w:rPr>
        <w:t>r</w:t>
      </w:r>
    </w:p>
    <w:p w14:paraId="623A0F7C" w14:textId="77777777" w:rsidR="00D92B29" w:rsidRPr="00867A39" w:rsidRDefault="00D92B29" w:rsidP="00D92B29">
      <w:pPr>
        <w:pStyle w:val="Paragraphedeliste"/>
        <w:numPr>
          <w:ilvl w:val="1"/>
          <w:numId w:val="11"/>
        </w:numPr>
        <w:shd w:val="clear" w:color="auto" w:fill="FFFFFF"/>
        <w:spacing w:before="100" w:beforeAutospacing="1" w:after="100" w:afterAutospacing="1" w:line="240" w:lineRule="auto"/>
        <w:rPr>
          <w:rFonts w:ascii="Calibri" w:eastAsia="Times New Roman" w:hAnsi="Calibri" w:cs="Calibri"/>
          <w:color w:val="2B3441"/>
          <w:sz w:val="24"/>
          <w:szCs w:val="24"/>
          <w:lang w:eastAsia="fr-FR"/>
        </w:rPr>
      </w:pPr>
      <w:r w:rsidRPr="00867A39">
        <w:rPr>
          <w:rFonts w:ascii="Calibri" w:eastAsia="Times New Roman" w:hAnsi="Calibri" w:cs="Calibri"/>
          <w:color w:val="2B3441"/>
          <w:sz w:val="24"/>
          <w:szCs w:val="24"/>
          <w:shd w:val="clear" w:color="auto" w:fill="FFFFFF"/>
          <w:lang w:eastAsia="fr-FR"/>
        </w:rPr>
        <w:t>Mélanie Chiron </w:t>
      </w:r>
      <w:hyperlink r:id="rId22" w:history="1">
        <w:r w:rsidRPr="00867A39">
          <w:rPr>
            <w:rFonts w:ascii="Calibri" w:eastAsia="Times New Roman" w:hAnsi="Calibri" w:cs="Calibri"/>
            <w:b/>
            <w:bCs/>
            <w:color w:val="0000FF"/>
            <w:sz w:val="24"/>
            <w:szCs w:val="24"/>
            <w:u w:val="single"/>
            <w:shd w:val="clear" w:color="auto" w:fill="FFFFFF"/>
            <w:lang w:eastAsia="fr-FR"/>
          </w:rPr>
          <w:t>melanie.chiron@robinsdesvilles.org</w:t>
        </w:r>
      </w:hyperlink>
      <w:r w:rsidRPr="00867A39">
        <w:rPr>
          <w:rFonts w:ascii="Calibri" w:eastAsia="Times New Roman" w:hAnsi="Calibri" w:cs="Calibri"/>
          <w:sz w:val="24"/>
          <w:szCs w:val="24"/>
          <w:lang w:eastAsia="fr-FR"/>
        </w:rPr>
        <w:t xml:space="preserve"> </w:t>
      </w:r>
      <w:r w:rsidRPr="00867A39">
        <w:rPr>
          <w:rFonts w:ascii="Calibri" w:eastAsia="Times New Roman" w:hAnsi="Calibri" w:cs="Calibri"/>
          <w:color w:val="2B3441"/>
          <w:sz w:val="24"/>
          <w:szCs w:val="24"/>
          <w:lang w:eastAsia="fr-FR"/>
        </w:rPr>
        <w:t>09 50 78 52 77</w:t>
      </w:r>
    </w:p>
    <w:p w14:paraId="687103C0" w14:textId="77777777" w:rsidR="00D92B29" w:rsidRPr="00867A39" w:rsidRDefault="00D92B29" w:rsidP="00D92B29">
      <w:pPr>
        <w:pStyle w:val="Paragraphedeliste"/>
        <w:spacing w:after="0" w:line="240" w:lineRule="auto"/>
        <w:ind w:left="1440"/>
        <w:rPr>
          <w:rFonts w:ascii="Calibri" w:eastAsia="Times New Roman" w:hAnsi="Calibri" w:cs="Calibri"/>
          <w:sz w:val="24"/>
          <w:szCs w:val="24"/>
          <w:lang w:eastAsia="fr-FR"/>
        </w:rPr>
      </w:pPr>
    </w:p>
    <w:p w14:paraId="52A9D8AE" w14:textId="77777777" w:rsidR="00D92B29" w:rsidRPr="00867A39" w:rsidRDefault="00D92B29" w:rsidP="00D92B29">
      <w:pPr>
        <w:pStyle w:val="Paragraphedeliste"/>
        <w:numPr>
          <w:ilvl w:val="1"/>
          <w:numId w:val="11"/>
        </w:numPr>
        <w:spacing w:after="0" w:line="240" w:lineRule="auto"/>
        <w:rPr>
          <w:rFonts w:ascii="Calibri" w:eastAsia="Times New Roman" w:hAnsi="Calibri" w:cs="Calibri"/>
          <w:sz w:val="24"/>
          <w:szCs w:val="24"/>
          <w:lang w:eastAsia="fr-FR"/>
        </w:rPr>
      </w:pPr>
      <w:r w:rsidRPr="00867A39">
        <w:rPr>
          <w:rFonts w:ascii="Calibri" w:eastAsia="Times New Roman" w:hAnsi="Calibri" w:cs="Calibri"/>
          <w:color w:val="2B3441"/>
          <w:sz w:val="24"/>
          <w:szCs w:val="24"/>
          <w:shd w:val="clear" w:color="auto" w:fill="FFFFFF"/>
          <w:lang w:eastAsia="fr-FR"/>
        </w:rPr>
        <w:t>Philippe Zanolla </w:t>
      </w:r>
      <w:hyperlink r:id="rId23" w:history="1">
        <w:r w:rsidRPr="00867A39">
          <w:rPr>
            <w:rFonts w:ascii="Calibri" w:eastAsia="Times New Roman" w:hAnsi="Calibri" w:cs="Calibri"/>
            <w:b/>
            <w:bCs/>
            <w:color w:val="0000FF"/>
            <w:sz w:val="24"/>
            <w:szCs w:val="24"/>
            <w:u w:val="single"/>
            <w:shd w:val="clear" w:color="auto" w:fill="FFFFFF"/>
            <w:lang w:eastAsia="fr-FR"/>
          </w:rPr>
          <w:t>philippe.zanolla@laposte.net</w:t>
        </w:r>
      </w:hyperlink>
      <w:r w:rsidRPr="00867A39">
        <w:rPr>
          <w:rFonts w:ascii="Calibri" w:eastAsia="Times New Roman" w:hAnsi="Calibri" w:cs="Calibri"/>
          <w:color w:val="2B3441"/>
          <w:sz w:val="24"/>
          <w:szCs w:val="24"/>
          <w:lang w:eastAsia="fr-FR"/>
        </w:rPr>
        <w:t xml:space="preserve">   06 49 95 12 05</w:t>
      </w:r>
    </w:p>
    <w:p w14:paraId="07F64DDE" w14:textId="77777777" w:rsidR="0054054E" w:rsidRPr="00867A39" w:rsidRDefault="0054054E" w:rsidP="0071739B">
      <w:pPr>
        <w:shd w:val="clear" w:color="auto" w:fill="FFFFFF"/>
        <w:spacing w:after="0" w:line="240" w:lineRule="auto"/>
        <w:contextualSpacing/>
        <w:rPr>
          <w:rFonts w:ascii="Calibri" w:eastAsia="Times New Roman" w:hAnsi="Calibri" w:cs="Calibri"/>
          <w:sz w:val="24"/>
          <w:szCs w:val="24"/>
          <w:lang w:eastAsia="fr-FR"/>
        </w:rPr>
      </w:pPr>
    </w:p>
    <w:p w14:paraId="60A0F893" w14:textId="6F8CDB10" w:rsidR="00945D75" w:rsidRPr="00867A39" w:rsidRDefault="001B2207" w:rsidP="00945D75">
      <w:pPr>
        <w:pStyle w:val="Paragraphedeliste"/>
        <w:numPr>
          <w:ilvl w:val="1"/>
          <w:numId w:val="11"/>
        </w:numPr>
        <w:shd w:val="clear" w:color="auto" w:fill="FFFFFF"/>
        <w:spacing w:after="0" w:line="240" w:lineRule="auto"/>
        <w:rPr>
          <w:rFonts w:ascii="Calibri" w:eastAsia="Times New Roman" w:hAnsi="Calibri" w:cs="Calibri"/>
          <w:b/>
          <w:bCs/>
          <w:color w:val="E48312" w:themeColor="accent1"/>
          <w:sz w:val="24"/>
          <w:szCs w:val="24"/>
          <w:lang w:eastAsia="fr-FR"/>
        </w:rPr>
      </w:pPr>
      <w:r w:rsidRPr="00867A39">
        <w:rPr>
          <w:rFonts w:ascii="Calibri" w:eastAsia="Times New Roman" w:hAnsi="Calibri" w:cs="Calibri"/>
          <w:b/>
          <w:bCs/>
          <w:color w:val="E48312" w:themeColor="accent1"/>
          <w:sz w:val="24"/>
          <w:szCs w:val="24"/>
          <w:lang w:eastAsia="fr-FR"/>
        </w:rPr>
        <w:t>Autres p</w:t>
      </w:r>
      <w:r w:rsidR="00945D75" w:rsidRPr="00867A39">
        <w:rPr>
          <w:rFonts w:ascii="Calibri" w:eastAsia="Times New Roman" w:hAnsi="Calibri" w:cs="Calibri"/>
          <w:b/>
          <w:bCs/>
          <w:color w:val="E48312" w:themeColor="accent1"/>
          <w:sz w:val="24"/>
          <w:szCs w:val="24"/>
          <w:lang w:eastAsia="fr-FR"/>
        </w:rPr>
        <w:t>ersonnes ressources</w:t>
      </w:r>
      <w:r w:rsidR="00CF3EB8" w:rsidRPr="00867A39">
        <w:rPr>
          <w:rFonts w:ascii="Calibri" w:eastAsia="Times New Roman" w:hAnsi="Calibri" w:cs="Calibri"/>
          <w:b/>
          <w:bCs/>
          <w:color w:val="E48312" w:themeColor="accent1"/>
          <w:sz w:val="24"/>
          <w:szCs w:val="24"/>
          <w:lang w:eastAsia="fr-FR"/>
        </w:rPr>
        <w:t xml:space="preserve"> </w:t>
      </w:r>
    </w:p>
    <w:p w14:paraId="2A940534" w14:textId="77777777" w:rsidR="00945D75" w:rsidRPr="00867A39" w:rsidRDefault="00945D75" w:rsidP="00354C40">
      <w:pPr>
        <w:spacing w:after="0"/>
        <w:ind w:firstLine="708"/>
        <w:rPr>
          <w:rFonts w:ascii="Calibri" w:hAnsi="Calibri" w:cs="Calibri"/>
          <w:sz w:val="24"/>
          <w:szCs w:val="24"/>
        </w:rPr>
      </w:pPr>
    </w:p>
    <w:p w14:paraId="7F6FA4D6" w14:textId="77777777" w:rsidR="00867A39" w:rsidRPr="00867A39" w:rsidRDefault="00867A39" w:rsidP="00867A39">
      <w:pPr>
        <w:pStyle w:val="Paragraphedeliste"/>
        <w:numPr>
          <w:ilvl w:val="1"/>
          <w:numId w:val="24"/>
        </w:numPr>
        <w:spacing w:after="0"/>
        <w:rPr>
          <w:rFonts w:ascii="Calibri" w:hAnsi="Calibri" w:cs="Calibri"/>
          <w:sz w:val="24"/>
          <w:szCs w:val="24"/>
        </w:rPr>
      </w:pPr>
      <w:r w:rsidRPr="00867A39">
        <w:rPr>
          <w:rFonts w:ascii="Calibri" w:hAnsi="Calibri" w:cs="Calibri"/>
          <w:color w:val="2B3441"/>
          <w:sz w:val="24"/>
          <w:szCs w:val="24"/>
          <w:shd w:val="clear" w:color="auto" w:fill="FFFFFF"/>
        </w:rPr>
        <w:t>Cassandre Joly</w:t>
      </w:r>
      <w:r w:rsidRPr="00867A39">
        <w:rPr>
          <w:rFonts w:ascii="Calibri" w:hAnsi="Calibri" w:cs="Calibri"/>
          <w:color w:val="2B3441"/>
          <w:sz w:val="24"/>
          <w:szCs w:val="24"/>
        </w:rPr>
        <w:br/>
      </w:r>
      <w:hyperlink r:id="rId24" w:history="1">
        <w:r w:rsidRPr="00867A39">
          <w:rPr>
            <w:rFonts w:ascii="Calibri" w:hAnsi="Calibri" w:cs="Calibri"/>
            <w:b/>
            <w:bCs/>
            <w:color w:val="0000FF"/>
            <w:sz w:val="24"/>
            <w:szCs w:val="24"/>
            <w:u w:val="single"/>
            <w:shd w:val="clear" w:color="auto" w:fill="FFFFFF"/>
          </w:rPr>
          <w:t>Agence Locale de l'Energie et du Climat 42</w:t>
        </w:r>
      </w:hyperlink>
      <w:r w:rsidRPr="00867A39">
        <w:rPr>
          <w:rFonts w:ascii="Calibri" w:hAnsi="Calibri" w:cs="Calibri"/>
          <w:color w:val="2B3441"/>
          <w:sz w:val="24"/>
          <w:szCs w:val="24"/>
          <w:shd w:val="clear" w:color="auto" w:fill="FFFFFF"/>
        </w:rPr>
        <w:t> (Saint-Etienne)</w:t>
      </w:r>
      <w:r w:rsidRPr="00867A39">
        <w:rPr>
          <w:rFonts w:ascii="Calibri" w:hAnsi="Calibri" w:cs="Calibri"/>
          <w:color w:val="2B3441"/>
          <w:sz w:val="24"/>
          <w:szCs w:val="24"/>
        </w:rPr>
        <w:br/>
      </w:r>
      <w:hyperlink r:id="rId25" w:history="1">
        <w:r w:rsidRPr="00867A39">
          <w:rPr>
            <w:rFonts w:ascii="Calibri" w:hAnsi="Calibri" w:cs="Calibri"/>
            <w:b/>
            <w:bCs/>
            <w:color w:val="0000FF"/>
            <w:sz w:val="24"/>
            <w:szCs w:val="24"/>
            <w:u w:val="single"/>
            <w:shd w:val="clear" w:color="auto" w:fill="FFFFFF"/>
          </w:rPr>
          <w:t>cassandre.joly@alec42.org</w:t>
        </w:r>
      </w:hyperlink>
      <w:r w:rsidRPr="00867A39">
        <w:rPr>
          <w:rFonts w:ascii="Calibri" w:hAnsi="Calibri" w:cs="Calibri"/>
          <w:color w:val="2B3441"/>
          <w:sz w:val="24"/>
          <w:szCs w:val="24"/>
        </w:rPr>
        <w:t xml:space="preserve">   </w:t>
      </w:r>
      <w:r w:rsidRPr="00867A39">
        <w:rPr>
          <w:rFonts w:ascii="Calibri" w:hAnsi="Calibri" w:cs="Calibri"/>
          <w:color w:val="2B3441"/>
          <w:sz w:val="24"/>
          <w:szCs w:val="24"/>
          <w:shd w:val="clear" w:color="auto" w:fill="FFFFFF"/>
        </w:rPr>
        <w:t>Tel : 04 77 42 65 10</w:t>
      </w:r>
    </w:p>
    <w:p w14:paraId="791397B4" w14:textId="77777777" w:rsidR="00867A39" w:rsidRPr="00867A39" w:rsidRDefault="00867A39" w:rsidP="00867A39">
      <w:pPr>
        <w:pStyle w:val="Paragraphedeliste"/>
        <w:spacing w:after="0"/>
        <w:ind w:left="1440"/>
        <w:rPr>
          <w:rFonts w:ascii="Calibri" w:hAnsi="Calibri" w:cs="Calibri"/>
          <w:sz w:val="24"/>
          <w:szCs w:val="24"/>
        </w:rPr>
      </w:pP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 Janis Santos</w:t>
      </w: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Café des enfants « Tasse de jeux » (Montbrison)</w:t>
      </w:r>
      <w:r w:rsidRPr="00867A39">
        <w:rPr>
          <w:rFonts w:ascii="Calibri" w:hAnsi="Calibri" w:cs="Calibri"/>
          <w:color w:val="2B3441"/>
          <w:sz w:val="24"/>
          <w:szCs w:val="24"/>
        </w:rPr>
        <w:br/>
      </w:r>
      <w:hyperlink r:id="rId26" w:history="1">
        <w:r w:rsidRPr="00867A39">
          <w:rPr>
            <w:rFonts w:ascii="Calibri" w:hAnsi="Calibri" w:cs="Calibri"/>
            <w:b/>
            <w:bCs/>
            <w:color w:val="0000FF"/>
            <w:sz w:val="24"/>
            <w:szCs w:val="24"/>
            <w:u w:val="single"/>
            <w:shd w:val="clear" w:color="auto" w:fill="FFFFFF"/>
          </w:rPr>
          <w:t>tassedejeux@hotmail.fr</w:t>
        </w:r>
      </w:hyperlink>
    </w:p>
    <w:p w14:paraId="46AC55C4" w14:textId="41856D88" w:rsidR="00867A39" w:rsidRPr="00867A39" w:rsidRDefault="00867A39" w:rsidP="00867A39">
      <w:pPr>
        <w:pStyle w:val="Paragraphedeliste"/>
        <w:spacing w:after="0"/>
        <w:ind w:left="1440"/>
        <w:rPr>
          <w:rFonts w:ascii="Calibri" w:hAnsi="Calibri" w:cs="Calibri"/>
          <w:sz w:val="24"/>
          <w:szCs w:val="24"/>
        </w:rPr>
      </w:pPr>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 Christelle Rémy</w:t>
      </w:r>
      <w:r w:rsidRPr="00867A39">
        <w:rPr>
          <w:rFonts w:ascii="Calibri" w:hAnsi="Calibri" w:cs="Calibri"/>
          <w:color w:val="2B3441"/>
          <w:sz w:val="24"/>
          <w:szCs w:val="24"/>
        </w:rPr>
        <w:t xml:space="preserve"> </w:t>
      </w:r>
      <w:r w:rsidRPr="00867A39">
        <w:rPr>
          <w:rFonts w:ascii="Calibri" w:hAnsi="Calibri" w:cs="Calibri"/>
          <w:color w:val="2B3441"/>
          <w:sz w:val="24"/>
          <w:szCs w:val="24"/>
          <w:shd w:val="clear" w:color="auto" w:fill="FFFFFF"/>
        </w:rPr>
        <w:t>Union régionale des CAUE d’Auvergne-Rhône-Alpes (Lyon)</w:t>
      </w:r>
      <w:r w:rsidRPr="00867A39">
        <w:rPr>
          <w:rFonts w:ascii="Calibri" w:hAnsi="Calibri" w:cs="Calibri"/>
          <w:color w:val="2B3441"/>
          <w:sz w:val="24"/>
          <w:szCs w:val="24"/>
        </w:rPr>
        <w:t xml:space="preserve">    </w:t>
      </w:r>
      <w:hyperlink r:id="rId27" w:history="1">
        <w:r w:rsidRPr="00867A39">
          <w:rPr>
            <w:rStyle w:val="Lienhypertexte"/>
            <w:rFonts w:ascii="Calibri" w:hAnsi="Calibri" w:cs="Calibri"/>
            <w:b/>
            <w:bCs/>
            <w:sz w:val="24"/>
            <w:szCs w:val="24"/>
            <w:shd w:val="clear" w:color="auto" w:fill="FFFFFF"/>
          </w:rPr>
          <w:t>urcaue.aura@gmail.com</w:t>
        </w:r>
      </w:hyperlink>
      <w:r w:rsidRPr="00867A39">
        <w:rPr>
          <w:rFonts w:ascii="Calibri" w:hAnsi="Calibri" w:cs="Calibri"/>
          <w:color w:val="2B3441"/>
          <w:sz w:val="24"/>
          <w:szCs w:val="24"/>
        </w:rPr>
        <w:br/>
      </w:r>
      <w:r w:rsidRPr="00867A39">
        <w:rPr>
          <w:rFonts w:ascii="Calibri" w:hAnsi="Calibri" w:cs="Calibri"/>
          <w:color w:val="2B3441"/>
          <w:sz w:val="24"/>
          <w:szCs w:val="24"/>
          <w:shd w:val="clear" w:color="auto" w:fill="FFFFFF"/>
        </w:rPr>
        <w:t>Tel : 07 87 68 94 27</w:t>
      </w:r>
    </w:p>
    <w:p w14:paraId="62665898" w14:textId="77777777" w:rsidR="00867A39" w:rsidRDefault="00867A39" w:rsidP="008D0BA7">
      <w:pPr>
        <w:spacing w:after="0"/>
        <w:rPr>
          <w:rFonts w:ascii="Calibri" w:eastAsia="Times New Roman" w:hAnsi="Calibri" w:cs="Calibri"/>
          <w:b/>
          <w:bCs/>
          <w:color w:val="E48312" w:themeColor="accent1"/>
          <w:sz w:val="36"/>
          <w:szCs w:val="36"/>
          <w:lang w:eastAsia="fr-FR"/>
        </w:rPr>
      </w:pPr>
    </w:p>
    <w:p w14:paraId="5D64773A" w14:textId="6F36BC61" w:rsidR="00515137" w:rsidRDefault="00515137" w:rsidP="00515137">
      <w:pPr>
        <w:spacing w:after="0" w:line="240" w:lineRule="auto"/>
        <w:rPr>
          <w:rFonts w:ascii="Calibri" w:eastAsia="Calibri" w:hAnsi="Calibri" w:cs="Calibri"/>
          <w:b/>
          <w:color w:val="E48312"/>
          <w:sz w:val="48"/>
          <w:szCs w:val="48"/>
          <w:lang w:eastAsia="fr-FR"/>
        </w:rPr>
      </w:pPr>
      <w:r w:rsidRPr="00515137">
        <w:rPr>
          <w:rFonts w:ascii="Calibri" w:eastAsia="Calibri" w:hAnsi="Calibri" w:cs="Calibri"/>
          <w:b/>
          <w:color w:val="E48312"/>
          <w:sz w:val="48"/>
          <w:szCs w:val="48"/>
          <w:lang w:eastAsia="fr-FR"/>
        </w:rPr>
        <w:t>7/</w:t>
      </w:r>
      <w:r w:rsidRPr="00515137">
        <w:rPr>
          <w:rFonts w:ascii="Calibri" w:eastAsia="Calibri" w:hAnsi="Calibri" w:cs="Calibri"/>
          <w:b/>
          <w:color w:val="FF0000"/>
          <w:sz w:val="48"/>
          <w:szCs w:val="48"/>
          <w:lang w:eastAsia="fr-FR"/>
        </w:rPr>
        <w:t xml:space="preserve"> </w:t>
      </w:r>
      <w:r w:rsidR="007249D1">
        <w:rPr>
          <w:rFonts w:ascii="Calibri" w:eastAsia="Calibri" w:hAnsi="Calibri" w:cs="Calibri"/>
          <w:b/>
          <w:color w:val="E48312"/>
          <w:sz w:val="48"/>
          <w:szCs w:val="48"/>
          <w:lang w:eastAsia="fr-FR"/>
        </w:rPr>
        <w:t>Des informations utiles</w:t>
      </w:r>
    </w:p>
    <w:p w14:paraId="2254DA44" w14:textId="77777777" w:rsidR="00C422BB" w:rsidRPr="00515137" w:rsidRDefault="00C422BB" w:rsidP="00515137">
      <w:pPr>
        <w:spacing w:after="0" w:line="240" w:lineRule="auto"/>
        <w:rPr>
          <w:rFonts w:ascii="Calibri" w:eastAsia="Calibri" w:hAnsi="Calibri" w:cs="Calibri"/>
          <w:b/>
          <w:color w:val="E48312"/>
          <w:sz w:val="48"/>
          <w:szCs w:val="48"/>
          <w:lang w:eastAsia="fr-FR"/>
        </w:rPr>
      </w:pPr>
    </w:p>
    <w:p w14:paraId="723EDD36" w14:textId="77777777" w:rsidR="00515137" w:rsidRPr="00C422BB" w:rsidRDefault="00515137" w:rsidP="00515137">
      <w:pPr>
        <w:shd w:val="clear" w:color="auto" w:fill="FFFFFF"/>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[Fiche-ressources] Construire son projet de “Rue aux enfants, Rue pour tous”</w:t>
      </w:r>
    </w:p>
    <w:p w14:paraId="41C0E751" w14:textId="77777777" w:rsidR="007339D7" w:rsidRPr="00C422BB" w:rsidRDefault="008430B5" w:rsidP="007339D7">
      <w:pPr>
        <w:shd w:val="clear" w:color="auto" w:fill="FFFFFF"/>
        <w:spacing w:after="0" w:line="240" w:lineRule="auto"/>
        <w:rPr>
          <w:rFonts w:ascii="Calibri" w:eastAsia="Calibri" w:hAnsi="Calibri" w:cs="Calibri"/>
          <w:bCs/>
          <w:sz w:val="24"/>
          <w:szCs w:val="24"/>
          <w:lang w:eastAsia="fr-FR"/>
        </w:rPr>
      </w:pPr>
      <w:hyperlink r:id="rId28" w:history="1">
        <w:r w:rsidR="007339D7" w:rsidRPr="00C422BB">
          <w:rPr>
            <w:rFonts w:ascii="Calibri" w:eastAsia="Calibri" w:hAnsi="Calibri" w:cs="Calibri"/>
            <w:bCs/>
            <w:color w:val="0000FF"/>
            <w:sz w:val="24"/>
            <w:szCs w:val="24"/>
            <w:u w:val="single"/>
            <w:lang w:eastAsia="fr-FR"/>
          </w:rPr>
          <w:t>https://wiki.ruesauxenfants.com/?wiki=BoiteAOutilsRAE</w:t>
        </w:r>
      </w:hyperlink>
    </w:p>
    <w:p w14:paraId="0E9C99E4" w14:textId="77777777" w:rsidR="00515137" w:rsidRPr="00C422BB" w:rsidRDefault="00515137" w:rsidP="00515137">
      <w:pPr>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Site national « Rue aux enfants, Rue pour tous »</w:t>
      </w:r>
    </w:p>
    <w:p w14:paraId="28C87029" w14:textId="77777777" w:rsidR="00515137" w:rsidRPr="00C422BB" w:rsidRDefault="008430B5" w:rsidP="00515137">
      <w:pPr>
        <w:spacing w:after="0" w:line="240" w:lineRule="auto"/>
        <w:rPr>
          <w:rFonts w:ascii="Calibri" w:eastAsia="Garamond" w:hAnsi="Calibri" w:cs="Calibri"/>
          <w:b/>
          <w:sz w:val="24"/>
          <w:szCs w:val="24"/>
          <w:lang w:eastAsia="fr-FR"/>
        </w:rPr>
      </w:pPr>
      <w:hyperlink r:id="rId29">
        <w:r w:rsidR="00515137" w:rsidRPr="00C422BB">
          <w:rPr>
            <w:rFonts w:ascii="Calibri" w:eastAsia="Garamond" w:hAnsi="Calibri" w:cs="Calibri"/>
            <w:color w:val="0000FF"/>
            <w:sz w:val="24"/>
            <w:szCs w:val="24"/>
            <w:u w:val="single"/>
            <w:lang w:eastAsia="fr-FR"/>
          </w:rPr>
          <w:t>https://www.ruesauxenfants.com/</w:t>
        </w:r>
      </w:hyperlink>
      <w:r w:rsidR="00515137" w:rsidRPr="00C422BB">
        <w:rPr>
          <w:rFonts w:ascii="Calibri" w:eastAsia="Garamond" w:hAnsi="Calibri" w:cs="Calibri"/>
          <w:sz w:val="24"/>
          <w:szCs w:val="24"/>
          <w:lang w:eastAsia="fr-FR"/>
        </w:rPr>
        <w:t xml:space="preserve">  </w:t>
      </w:r>
    </w:p>
    <w:p w14:paraId="651A2546" w14:textId="2C838E71" w:rsidR="002D13E9" w:rsidRPr="002D13E9" w:rsidRDefault="002D13E9" w:rsidP="008D0BA7">
      <w:pPr>
        <w:spacing w:after="0"/>
        <w:rPr>
          <w:rFonts w:ascii="Calibri" w:eastAsia="Times New Roman" w:hAnsi="Calibri" w:cs="Calibri"/>
          <w:b/>
          <w:bCs/>
          <w:color w:val="E48312" w:themeColor="accent1"/>
          <w:sz w:val="36"/>
          <w:szCs w:val="36"/>
          <w:lang w:eastAsia="fr-FR"/>
        </w:rPr>
      </w:pPr>
    </w:p>
    <w:sectPr w:rsidR="002D13E9" w:rsidRPr="002D13E9" w:rsidSect="00B03F25">
      <w:footerReference w:type="default" r:id="rId3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ACD9" w14:textId="77777777" w:rsidR="00B03F25" w:rsidRDefault="00B03F25" w:rsidP="00E13771">
      <w:pPr>
        <w:spacing w:after="0" w:line="240" w:lineRule="auto"/>
      </w:pPr>
      <w:r>
        <w:separator/>
      </w:r>
    </w:p>
  </w:endnote>
  <w:endnote w:type="continuationSeparator" w:id="0">
    <w:p w14:paraId="6B8816B7" w14:textId="77777777" w:rsidR="00B03F25" w:rsidRDefault="00B03F25" w:rsidP="00E13771">
      <w:pPr>
        <w:spacing w:after="0" w:line="240" w:lineRule="auto"/>
      </w:pPr>
      <w:r>
        <w:continuationSeparator/>
      </w:r>
    </w:p>
  </w:endnote>
  <w:endnote w:type="continuationNotice" w:id="1">
    <w:p w14:paraId="469428BD" w14:textId="77777777" w:rsidR="00B03F25" w:rsidRDefault="00B03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Light">
    <w:charset w:val="00"/>
    <w:family w:val="auto"/>
    <w:pitch w:val="variable"/>
    <w:sig w:usb0="20000007" w:usb1="00000000" w:usb2="00000000" w:usb3="00000000" w:csb0="00000193"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B3694" w14:textId="77777777" w:rsidR="00B03F25" w:rsidRDefault="00B03F25" w:rsidP="00E13771">
      <w:pPr>
        <w:spacing w:after="0" w:line="240" w:lineRule="auto"/>
      </w:pPr>
      <w:r>
        <w:separator/>
      </w:r>
    </w:p>
  </w:footnote>
  <w:footnote w:type="continuationSeparator" w:id="0">
    <w:p w14:paraId="4148E83B" w14:textId="77777777" w:rsidR="00B03F25" w:rsidRDefault="00B03F25" w:rsidP="00E13771">
      <w:pPr>
        <w:spacing w:after="0" w:line="240" w:lineRule="auto"/>
      </w:pPr>
      <w:r>
        <w:continuationSeparator/>
      </w:r>
    </w:p>
  </w:footnote>
  <w:footnote w:type="continuationNotice" w:id="1">
    <w:p w14:paraId="59B32DDB" w14:textId="77777777" w:rsidR="00B03F25" w:rsidRDefault="00B03F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82945"/>
    <w:multiLevelType w:val="multilevel"/>
    <w:tmpl w:val="D744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B2841"/>
    <w:multiLevelType w:val="multilevel"/>
    <w:tmpl w:val="005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43E3D"/>
    <w:multiLevelType w:val="multilevel"/>
    <w:tmpl w:val="B57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71BAE"/>
    <w:multiLevelType w:val="multilevel"/>
    <w:tmpl w:val="2A24EF14"/>
    <w:lvl w:ilvl="0">
      <w:start w:val="1"/>
      <w:numFmt w:val="bullet"/>
      <w:lvlText w:val=""/>
      <w:lvlJc w:val="left"/>
      <w:pPr>
        <w:tabs>
          <w:tab w:val="num" w:pos="720"/>
        </w:tabs>
        <w:ind w:left="720" w:hanging="360"/>
      </w:pPr>
      <w:rPr>
        <w:rFonts w:ascii="Symbol" w:hAnsi="Symbol" w:hint="default"/>
        <w:sz w:val="20"/>
      </w:rPr>
    </w:lvl>
    <w:lvl w:ilvl="1">
      <w:start w:val="9"/>
      <w:numFmt w:val="decimalZero"/>
      <w:lvlText w:val="%2"/>
      <w:lvlJc w:val="left"/>
      <w:pPr>
        <w:ind w:left="1440" w:hanging="360"/>
      </w:pPr>
      <w:rPr>
        <w:rFonts w:ascii="Barlow Light" w:hAnsi="Barlow Light" w:hint="default"/>
        <w:color w:val="2B3441"/>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9193B"/>
    <w:multiLevelType w:val="multilevel"/>
    <w:tmpl w:val="5C4A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7B1AEA"/>
    <w:multiLevelType w:val="multilevel"/>
    <w:tmpl w:val="4D787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B1F7E6F"/>
    <w:multiLevelType w:val="hybridMultilevel"/>
    <w:tmpl w:val="08421446"/>
    <w:lvl w:ilvl="0" w:tplc="DDFA4EA2">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3"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60C4D"/>
    <w:multiLevelType w:val="hybridMultilevel"/>
    <w:tmpl w:val="AA4E26F2"/>
    <w:lvl w:ilvl="0" w:tplc="0210A216">
      <w:start w:val="9"/>
      <w:numFmt w:val="bullet"/>
      <w:lvlText w:val=""/>
      <w:lvlJc w:val="left"/>
      <w:pPr>
        <w:ind w:left="1080" w:hanging="360"/>
      </w:pPr>
      <w:rPr>
        <w:rFonts w:ascii="Wingdings" w:eastAsiaTheme="minorEastAsia" w:hAnsi="Wingdings" w:cstheme="minorBidi" w:hint="default"/>
        <w:color w:val="2B3441"/>
        <w:sz w:val="2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8" w15:restartNumberingAfterBreak="0">
    <w:nsid w:val="7BF945A5"/>
    <w:multiLevelType w:val="multilevel"/>
    <w:tmpl w:val="4502D9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17"/>
  </w:num>
  <w:num w:numId="2" w16cid:durableId="1090128082">
    <w:abstractNumId w:val="20"/>
  </w:num>
  <w:num w:numId="3" w16cid:durableId="2114741175">
    <w:abstractNumId w:val="23"/>
  </w:num>
  <w:num w:numId="4" w16cid:durableId="331027121">
    <w:abstractNumId w:val="26"/>
  </w:num>
  <w:num w:numId="5" w16cid:durableId="809246073">
    <w:abstractNumId w:val="11"/>
  </w:num>
  <w:num w:numId="6" w16cid:durableId="391782127">
    <w:abstractNumId w:val="18"/>
  </w:num>
  <w:num w:numId="7" w16cid:durableId="1147624619">
    <w:abstractNumId w:val="19"/>
  </w:num>
  <w:num w:numId="8" w16cid:durableId="424154873">
    <w:abstractNumId w:val="21"/>
  </w:num>
  <w:num w:numId="9" w16cid:durableId="656422848">
    <w:abstractNumId w:val="0"/>
  </w:num>
  <w:num w:numId="10" w16cid:durableId="1025867328">
    <w:abstractNumId w:val="7"/>
  </w:num>
  <w:num w:numId="11" w16cid:durableId="737098837">
    <w:abstractNumId w:val="28"/>
  </w:num>
  <w:num w:numId="12" w16cid:durableId="356542908">
    <w:abstractNumId w:val="4"/>
  </w:num>
  <w:num w:numId="13" w16cid:durableId="1377001082">
    <w:abstractNumId w:val="16"/>
  </w:num>
  <w:num w:numId="14" w16cid:durableId="959989614">
    <w:abstractNumId w:val="10"/>
  </w:num>
  <w:num w:numId="15" w16cid:durableId="1367830672">
    <w:abstractNumId w:val="12"/>
  </w:num>
  <w:num w:numId="16" w16cid:durableId="1148326417">
    <w:abstractNumId w:val="29"/>
  </w:num>
  <w:num w:numId="17" w16cid:durableId="1911962735">
    <w:abstractNumId w:val="9"/>
  </w:num>
  <w:num w:numId="18" w16cid:durableId="1915502485">
    <w:abstractNumId w:val="27"/>
  </w:num>
  <w:num w:numId="19" w16cid:durableId="843474498">
    <w:abstractNumId w:val="25"/>
  </w:num>
  <w:num w:numId="20" w16cid:durableId="2069641970">
    <w:abstractNumId w:val="6"/>
  </w:num>
  <w:num w:numId="21" w16cid:durableId="287779344">
    <w:abstractNumId w:val="15"/>
  </w:num>
  <w:num w:numId="22" w16cid:durableId="1103184167">
    <w:abstractNumId w:val="22"/>
  </w:num>
  <w:num w:numId="23" w16cid:durableId="256523389">
    <w:abstractNumId w:val="8"/>
  </w:num>
  <w:num w:numId="24" w16cid:durableId="70547082">
    <w:abstractNumId w:val="28"/>
  </w:num>
  <w:num w:numId="25" w16cid:durableId="173963210">
    <w:abstractNumId w:val="5"/>
  </w:num>
  <w:num w:numId="26" w16cid:durableId="975111609">
    <w:abstractNumId w:val="14"/>
  </w:num>
  <w:num w:numId="27" w16cid:durableId="97256904">
    <w:abstractNumId w:val="3"/>
  </w:num>
  <w:num w:numId="28" w16cid:durableId="17395905">
    <w:abstractNumId w:val="1"/>
  </w:num>
  <w:num w:numId="29" w16cid:durableId="1053046523">
    <w:abstractNumId w:val="24"/>
  </w:num>
  <w:num w:numId="30" w16cid:durableId="363290512">
    <w:abstractNumId w:val="13"/>
  </w:num>
  <w:num w:numId="31" w16cid:durableId="1891184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27BD"/>
    <w:rsid w:val="0001655C"/>
    <w:rsid w:val="000168D7"/>
    <w:rsid w:val="0003427B"/>
    <w:rsid w:val="000830CF"/>
    <w:rsid w:val="000C3720"/>
    <w:rsid w:val="000C7C77"/>
    <w:rsid w:val="000E2203"/>
    <w:rsid w:val="000F7875"/>
    <w:rsid w:val="00123C66"/>
    <w:rsid w:val="00124170"/>
    <w:rsid w:val="00130A4E"/>
    <w:rsid w:val="00145130"/>
    <w:rsid w:val="00147853"/>
    <w:rsid w:val="00150553"/>
    <w:rsid w:val="00152683"/>
    <w:rsid w:val="00167B76"/>
    <w:rsid w:val="00170BF7"/>
    <w:rsid w:val="00184182"/>
    <w:rsid w:val="00184D90"/>
    <w:rsid w:val="00192AFE"/>
    <w:rsid w:val="00193480"/>
    <w:rsid w:val="001B0D6C"/>
    <w:rsid w:val="001B2207"/>
    <w:rsid w:val="001E2276"/>
    <w:rsid w:val="002046B3"/>
    <w:rsid w:val="00204FA0"/>
    <w:rsid w:val="002104B1"/>
    <w:rsid w:val="00210CDE"/>
    <w:rsid w:val="0022663C"/>
    <w:rsid w:val="0024743F"/>
    <w:rsid w:val="00255C2B"/>
    <w:rsid w:val="00255E03"/>
    <w:rsid w:val="00275CFD"/>
    <w:rsid w:val="0029664F"/>
    <w:rsid w:val="002971DB"/>
    <w:rsid w:val="002A1184"/>
    <w:rsid w:val="002A1E73"/>
    <w:rsid w:val="002B66F5"/>
    <w:rsid w:val="002D13E9"/>
    <w:rsid w:val="002D427F"/>
    <w:rsid w:val="002E46AD"/>
    <w:rsid w:val="002F4606"/>
    <w:rsid w:val="002F6EA6"/>
    <w:rsid w:val="00306D75"/>
    <w:rsid w:val="00317664"/>
    <w:rsid w:val="00320B51"/>
    <w:rsid w:val="003210ED"/>
    <w:rsid w:val="0032317D"/>
    <w:rsid w:val="00323627"/>
    <w:rsid w:val="00335036"/>
    <w:rsid w:val="003371E7"/>
    <w:rsid w:val="00346F4C"/>
    <w:rsid w:val="0035382C"/>
    <w:rsid w:val="00354C40"/>
    <w:rsid w:val="00355BFA"/>
    <w:rsid w:val="00361B5B"/>
    <w:rsid w:val="00363221"/>
    <w:rsid w:val="00395FA3"/>
    <w:rsid w:val="00396446"/>
    <w:rsid w:val="003A0348"/>
    <w:rsid w:val="003C0A89"/>
    <w:rsid w:val="003C555F"/>
    <w:rsid w:val="003D2EF1"/>
    <w:rsid w:val="003D7DC9"/>
    <w:rsid w:val="003E2D9D"/>
    <w:rsid w:val="003E676E"/>
    <w:rsid w:val="003F0DA0"/>
    <w:rsid w:val="0041136F"/>
    <w:rsid w:val="00416E29"/>
    <w:rsid w:val="0041721D"/>
    <w:rsid w:val="00427246"/>
    <w:rsid w:val="00431CED"/>
    <w:rsid w:val="00433E9C"/>
    <w:rsid w:val="00440DE1"/>
    <w:rsid w:val="004432F6"/>
    <w:rsid w:val="004503AD"/>
    <w:rsid w:val="0047409D"/>
    <w:rsid w:val="00477297"/>
    <w:rsid w:val="00480444"/>
    <w:rsid w:val="0048159F"/>
    <w:rsid w:val="004858B3"/>
    <w:rsid w:val="00490791"/>
    <w:rsid w:val="00496AD0"/>
    <w:rsid w:val="0049750F"/>
    <w:rsid w:val="004B60FE"/>
    <w:rsid w:val="004D51DF"/>
    <w:rsid w:val="004E22E8"/>
    <w:rsid w:val="004F15AB"/>
    <w:rsid w:val="00515137"/>
    <w:rsid w:val="00526AC9"/>
    <w:rsid w:val="00535ED9"/>
    <w:rsid w:val="0053654B"/>
    <w:rsid w:val="0054054E"/>
    <w:rsid w:val="0054429C"/>
    <w:rsid w:val="00563774"/>
    <w:rsid w:val="00571A5F"/>
    <w:rsid w:val="0058569E"/>
    <w:rsid w:val="00586E35"/>
    <w:rsid w:val="00587A8C"/>
    <w:rsid w:val="005B0E27"/>
    <w:rsid w:val="005B482C"/>
    <w:rsid w:val="005B5685"/>
    <w:rsid w:val="005C0D92"/>
    <w:rsid w:val="005C1621"/>
    <w:rsid w:val="005C7B08"/>
    <w:rsid w:val="005F79CD"/>
    <w:rsid w:val="00624E8A"/>
    <w:rsid w:val="00627E48"/>
    <w:rsid w:val="00630D21"/>
    <w:rsid w:val="006429B4"/>
    <w:rsid w:val="006454F1"/>
    <w:rsid w:val="00656DB6"/>
    <w:rsid w:val="006611BB"/>
    <w:rsid w:val="006748CA"/>
    <w:rsid w:val="006933FE"/>
    <w:rsid w:val="006B79BD"/>
    <w:rsid w:val="006E4110"/>
    <w:rsid w:val="00711501"/>
    <w:rsid w:val="007162E9"/>
    <w:rsid w:val="0071739B"/>
    <w:rsid w:val="00723289"/>
    <w:rsid w:val="007249D1"/>
    <w:rsid w:val="007339D7"/>
    <w:rsid w:val="00744815"/>
    <w:rsid w:val="00782C7C"/>
    <w:rsid w:val="007914A0"/>
    <w:rsid w:val="007B2618"/>
    <w:rsid w:val="007B4C0D"/>
    <w:rsid w:val="007C12CE"/>
    <w:rsid w:val="007C7327"/>
    <w:rsid w:val="007D0DFF"/>
    <w:rsid w:val="007D2E28"/>
    <w:rsid w:val="007D572F"/>
    <w:rsid w:val="007E5F0F"/>
    <w:rsid w:val="007F479A"/>
    <w:rsid w:val="00803E31"/>
    <w:rsid w:val="008324EF"/>
    <w:rsid w:val="0083335E"/>
    <w:rsid w:val="008337C5"/>
    <w:rsid w:val="00837E3C"/>
    <w:rsid w:val="008430B5"/>
    <w:rsid w:val="00844D6E"/>
    <w:rsid w:val="008560E1"/>
    <w:rsid w:val="0085671F"/>
    <w:rsid w:val="008615C7"/>
    <w:rsid w:val="00861D22"/>
    <w:rsid w:val="008621A4"/>
    <w:rsid w:val="00866CE5"/>
    <w:rsid w:val="00867A39"/>
    <w:rsid w:val="0087637D"/>
    <w:rsid w:val="008829B6"/>
    <w:rsid w:val="00892E2C"/>
    <w:rsid w:val="00894E74"/>
    <w:rsid w:val="00894FE4"/>
    <w:rsid w:val="008A39EF"/>
    <w:rsid w:val="008A5D40"/>
    <w:rsid w:val="008A7A42"/>
    <w:rsid w:val="008B4277"/>
    <w:rsid w:val="008B676B"/>
    <w:rsid w:val="008C2B56"/>
    <w:rsid w:val="008C39B4"/>
    <w:rsid w:val="008C60DF"/>
    <w:rsid w:val="008D0BA7"/>
    <w:rsid w:val="008D3D38"/>
    <w:rsid w:val="008E3134"/>
    <w:rsid w:val="008F0831"/>
    <w:rsid w:val="00901D54"/>
    <w:rsid w:val="00933B50"/>
    <w:rsid w:val="009344DD"/>
    <w:rsid w:val="00945D75"/>
    <w:rsid w:val="00947DEF"/>
    <w:rsid w:val="0096372B"/>
    <w:rsid w:val="0097113D"/>
    <w:rsid w:val="00983824"/>
    <w:rsid w:val="009909EA"/>
    <w:rsid w:val="00992D8D"/>
    <w:rsid w:val="009A35A8"/>
    <w:rsid w:val="009B5C40"/>
    <w:rsid w:val="009D0F8A"/>
    <w:rsid w:val="009E3FA1"/>
    <w:rsid w:val="009F1BE4"/>
    <w:rsid w:val="009F3113"/>
    <w:rsid w:val="00A00FFF"/>
    <w:rsid w:val="00A17145"/>
    <w:rsid w:val="00A4464D"/>
    <w:rsid w:val="00A473D4"/>
    <w:rsid w:val="00A56DD6"/>
    <w:rsid w:val="00A674FB"/>
    <w:rsid w:val="00A80A06"/>
    <w:rsid w:val="00A81E09"/>
    <w:rsid w:val="00A82EEF"/>
    <w:rsid w:val="00A83242"/>
    <w:rsid w:val="00A846F7"/>
    <w:rsid w:val="00A91DCD"/>
    <w:rsid w:val="00A93A6D"/>
    <w:rsid w:val="00AB093C"/>
    <w:rsid w:val="00AD2FD1"/>
    <w:rsid w:val="00AD3C10"/>
    <w:rsid w:val="00B03F25"/>
    <w:rsid w:val="00B13E25"/>
    <w:rsid w:val="00B275F1"/>
    <w:rsid w:val="00B36369"/>
    <w:rsid w:val="00B476C2"/>
    <w:rsid w:val="00B52E8B"/>
    <w:rsid w:val="00B5355A"/>
    <w:rsid w:val="00B57760"/>
    <w:rsid w:val="00B608BF"/>
    <w:rsid w:val="00B67556"/>
    <w:rsid w:val="00B728F1"/>
    <w:rsid w:val="00B86D56"/>
    <w:rsid w:val="00B94121"/>
    <w:rsid w:val="00BC288F"/>
    <w:rsid w:val="00BD2C09"/>
    <w:rsid w:val="00BE0D98"/>
    <w:rsid w:val="00BE1290"/>
    <w:rsid w:val="00BE3914"/>
    <w:rsid w:val="00BE4793"/>
    <w:rsid w:val="00BF69A9"/>
    <w:rsid w:val="00C05A1B"/>
    <w:rsid w:val="00C422BB"/>
    <w:rsid w:val="00C51F36"/>
    <w:rsid w:val="00C52A50"/>
    <w:rsid w:val="00C53508"/>
    <w:rsid w:val="00C546B7"/>
    <w:rsid w:val="00C55202"/>
    <w:rsid w:val="00C85349"/>
    <w:rsid w:val="00C868CA"/>
    <w:rsid w:val="00C93D77"/>
    <w:rsid w:val="00CB03D9"/>
    <w:rsid w:val="00CC1279"/>
    <w:rsid w:val="00CD17FC"/>
    <w:rsid w:val="00CD64E8"/>
    <w:rsid w:val="00CE16FE"/>
    <w:rsid w:val="00CE38D8"/>
    <w:rsid w:val="00CF23D6"/>
    <w:rsid w:val="00CF3EB8"/>
    <w:rsid w:val="00D03965"/>
    <w:rsid w:val="00D04A85"/>
    <w:rsid w:val="00D13886"/>
    <w:rsid w:val="00D13EB7"/>
    <w:rsid w:val="00D21B97"/>
    <w:rsid w:val="00D2269B"/>
    <w:rsid w:val="00D23EE6"/>
    <w:rsid w:val="00D41DB9"/>
    <w:rsid w:val="00D87CB9"/>
    <w:rsid w:val="00D907B4"/>
    <w:rsid w:val="00D92B29"/>
    <w:rsid w:val="00D9308C"/>
    <w:rsid w:val="00DC0679"/>
    <w:rsid w:val="00DD4938"/>
    <w:rsid w:val="00DE3795"/>
    <w:rsid w:val="00DE58E3"/>
    <w:rsid w:val="00DE7AA8"/>
    <w:rsid w:val="00E13771"/>
    <w:rsid w:val="00E212E9"/>
    <w:rsid w:val="00E2674D"/>
    <w:rsid w:val="00E3163F"/>
    <w:rsid w:val="00E55A79"/>
    <w:rsid w:val="00E62591"/>
    <w:rsid w:val="00E62DB5"/>
    <w:rsid w:val="00E633BB"/>
    <w:rsid w:val="00ED113B"/>
    <w:rsid w:val="00EE5551"/>
    <w:rsid w:val="00F01D6E"/>
    <w:rsid w:val="00F1741E"/>
    <w:rsid w:val="00F20D89"/>
    <w:rsid w:val="00F3063C"/>
    <w:rsid w:val="00F34838"/>
    <w:rsid w:val="00F36D4C"/>
    <w:rsid w:val="00F44498"/>
    <w:rsid w:val="00F4790B"/>
    <w:rsid w:val="00F54CB8"/>
    <w:rsid w:val="00F6763A"/>
    <w:rsid w:val="00F726EE"/>
    <w:rsid w:val="00F92188"/>
    <w:rsid w:val="00F95E6F"/>
    <w:rsid w:val="00FA3192"/>
    <w:rsid w:val="00FA37A3"/>
    <w:rsid w:val="00FC0AEC"/>
    <w:rsid w:val="00FC0F01"/>
    <w:rsid w:val="00FC3D09"/>
    <w:rsid w:val="00FC70F5"/>
    <w:rsid w:val="00FD0E8C"/>
    <w:rsid w:val="00FE1BEF"/>
    <w:rsid w:val="00FE5373"/>
    <w:rsid w:val="00FF311D"/>
    <w:rsid w:val="00FF3F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unhideWhenUsed/>
    <w:rsid w:val="00DD4938"/>
    <w:pPr>
      <w:spacing w:line="240" w:lineRule="auto"/>
    </w:pPr>
  </w:style>
  <w:style w:type="character" w:customStyle="1" w:styleId="CommentaireCar">
    <w:name w:val="Commentaire Car"/>
    <w:basedOn w:val="Policepardfaut"/>
    <w:link w:val="Commentaire"/>
    <w:uiPriority w:val="99"/>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 w:type="character" w:customStyle="1" w:styleId="gmail-m-6033855402772237280gmail-m-8256237796781770098apple-converted-space">
    <w:name w:val="gmail-m_-6033855402772237280gmail-m-8256237796781770098apple-converted-space"/>
    <w:basedOn w:val="Policepardfaut"/>
    <w:rsid w:val="00A473D4"/>
  </w:style>
  <w:style w:type="paragraph" w:styleId="NormalWeb">
    <w:name w:val="Normal (Web)"/>
    <w:basedOn w:val="Normal"/>
    <w:uiPriority w:val="99"/>
    <w:unhideWhenUsed/>
    <w:rsid w:val="002B66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2B66F5"/>
  </w:style>
  <w:style w:type="paragraph" w:customStyle="1" w:styleId="pf0">
    <w:name w:val="pf0"/>
    <w:basedOn w:val="Normal"/>
    <w:rsid w:val="004907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490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0988">
      <w:bodyDiv w:val="1"/>
      <w:marLeft w:val="0"/>
      <w:marRight w:val="0"/>
      <w:marTop w:val="0"/>
      <w:marBottom w:val="0"/>
      <w:divBdr>
        <w:top w:val="none" w:sz="0" w:space="0" w:color="auto"/>
        <w:left w:val="none" w:sz="0" w:space="0" w:color="auto"/>
        <w:bottom w:val="none" w:sz="0" w:space="0" w:color="auto"/>
        <w:right w:val="none" w:sz="0" w:space="0" w:color="auto"/>
      </w:divBdr>
    </w:div>
    <w:div w:id="282468826">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173762987">
      <w:bodyDiv w:val="1"/>
      <w:marLeft w:val="0"/>
      <w:marRight w:val="0"/>
      <w:marTop w:val="0"/>
      <w:marBottom w:val="0"/>
      <w:divBdr>
        <w:top w:val="none" w:sz="0" w:space="0" w:color="auto"/>
        <w:left w:val="none" w:sz="0" w:space="0" w:color="auto"/>
        <w:bottom w:val="none" w:sz="0" w:space="0" w:color="auto"/>
        <w:right w:val="none" w:sz="0" w:space="0" w:color="auto"/>
      </w:divBdr>
    </w:div>
    <w:div w:id="1204908104">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266814348">
      <w:bodyDiv w:val="1"/>
      <w:marLeft w:val="0"/>
      <w:marRight w:val="0"/>
      <w:marTop w:val="0"/>
      <w:marBottom w:val="0"/>
      <w:divBdr>
        <w:top w:val="none" w:sz="0" w:space="0" w:color="auto"/>
        <w:left w:val="none" w:sz="0" w:space="0" w:color="auto"/>
        <w:bottom w:val="none" w:sz="0" w:space="0" w:color="auto"/>
        <w:right w:val="none" w:sz="0" w:space="0" w:color="auto"/>
      </w:divBdr>
    </w:div>
    <w:div w:id="1626234817">
      <w:bodyDiv w:val="1"/>
      <w:marLeft w:val="0"/>
      <w:marRight w:val="0"/>
      <w:marTop w:val="0"/>
      <w:marBottom w:val="0"/>
      <w:divBdr>
        <w:top w:val="none" w:sz="0" w:space="0" w:color="auto"/>
        <w:left w:val="none" w:sz="0" w:space="0" w:color="auto"/>
        <w:bottom w:val="none" w:sz="0" w:space="0" w:color="auto"/>
        <w:right w:val="none" w:sz="0" w:space="0" w:color="auto"/>
      </w:divBdr>
    </w:div>
    <w:div w:id="2089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lec42.org/" TargetMode="External"/><Relationship Id="rId26" Type="http://schemas.openxmlformats.org/officeDocument/2006/relationships/hyperlink" Target="mailto:" TargetMode="External"/><Relationship Id="rId3" Type="http://schemas.openxmlformats.org/officeDocument/2006/relationships/styles" Target="styles.xml"/><Relationship Id="rId21" Type="http://schemas.openxmlformats.org/officeDocument/2006/relationships/hyperlink" Target="mailto:urcaue.aura@gmail.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philippe.zanolla@laposte.net" TargetMode="External"/><Relationship Id="rId25" Type="http://schemas.openxmlformats.org/officeDocument/2006/relationships/hyperlink" Target="mailto:cassandre.joly@alec42.org" TargetMode="External"/><Relationship Id="rId2" Type="http://schemas.openxmlformats.org/officeDocument/2006/relationships/numbering" Target="numbering.xml"/><Relationship Id="rId16" Type="http://schemas.openxmlformats.org/officeDocument/2006/relationships/hyperlink" Target="mailto:melanie.chiron@robinsdesvilles.org" TargetMode="External"/><Relationship Id="rId20" Type="http://schemas.openxmlformats.org/officeDocument/2006/relationships/hyperlink" Target="mailto:"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ec42.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philippe.zanolla@laposte.net" TargetMode="External"/><Relationship Id="rId28"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hyperlink" Target="mailto:cassandre.joly@alec42.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melanie.chiron@robinsdesvilles.org" TargetMode="External"/><Relationship Id="rId27" Type="http://schemas.openxmlformats.org/officeDocument/2006/relationships/hyperlink" Target="mailto:urcaue.aura@gmail.com" TargetMode="External"/><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2742</Words>
  <Characters>15085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23</cp:revision>
  <cp:lastPrinted>2021-10-11T08:11:00Z</cp:lastPrinted>
  <dcterms:created xsi:type="dcterms:W3CDTF">2024-03-06T21:13:00Z</dcterms:created>
  <dcterms:modified xsi:type="dcterms:W3CDTF">2024-03-13T15:48:00Z</dcterms:modified>
</cp:coreProperties>
</file>